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F741" w14:textId="1D380DEC" w:rsidR="00C70228" w:rsidRPr="00C20D07" w:rsidRDefault="00C70228" w:rsidP="00C70228">
      <w:pPr>
        <w:textAlignment w:val="baseline"/>
        <w:rPr>
          <w:rFonts w:ascii="Arial" w:eastAsia="Times New Roman" w:hAnsi="Arial" w:cs="Arial"/>
          <w:sz w:val="52"/>
          <w:szCs w:val="52"/>
          <w:lang w:eastAsia="en-GB"/>
        </w:rPr>
      </w:pPr>
      <w:r w:rsidRPr="00C20D07">
        <w:rPr>
          <w:rFonts w:ascii="Arial" w:eastAsia="Times New Roman" w:hAnsi="Arial" w:cs="Arial"/>
          <w:b/>
          <w:bCs/>
          <w:sz w:val="52"/>
          <w:szCs w:val="52"/>
          <w:lang w:eastAsia="en-GB"/>
        </w:rPr>
        <w:t>Health and Safety</w:t>
      </w:r>
      <w:r w:rsidR="00C20D07">
        <w:rPr>
          <w:rFonts w:ascii="Arial" w:eastAsia="Times New Roman" w:hAnsi="Arial" w:cs="Arial"/>
          <w:b/>
          <w:bCs/>
          <w:sz w:val="52"/>
          <w:szCs w:val="52"/>
          <w:lang w:eastAsia="en-GB"/>
        </w:rPr>
        <w:t xml:space="preserve"> Policy</w:t>
      </w:r>
    </w:p>
    <w:p w14:paraId="7A0EB326" w14:textId="77777777" w:rsidR="00C70228" w:rsidRPr="00C20D07" w:rsidRDefault="00C70228" w:rsidP="00C70228">
      <w:pPr>
        <w:textAlignment w:val="baseline"/>
        <w:rPr>
          <w:rFonts w:ascii="Arial" w:eastAsia="Times New Roman" w:hAnsi="Arial" w:cs="Arial"/>
          <w:b/>
          <w:bCs/>
          <w:sz w:val="32"/>
          <w:szCs w:val="32"/>
          <w:lang w:eastAsia="en-GB"/>
        </w:rPr>
      </w:pPr>
      <w:r w:rsidRPr="00C20D07">
        <w:rPr>
          <w:rFonts w:ascii="Arial" w:eastAsia="Times New Roman" w:hAnsi="Arial" w:cs="Arial"/>
          <w:b/>
          <w:bCs/>
          <w:sz w:val="28"/>
          <w:szCs w:val="28"/>
          <w:lang w:eastAsia="en-GB"/>
        </w:rPr>
        <w:br/>
      </w:r>
      <w:r w:rsidRPr="00C20D07">
        <w:rPr>
          <w:rFonts w:ascii="Arial" w:eastAsia="Times New Roman" w:hAnsi="Arial" w:cs="Arial"/>
          <w:b/>
          <w:bCs/>
          <w:sz w:val="32"/>
          <w:szCs w:val="32"/>
          <w:lang w:eastAsia="en-GB"/>
        </w:rPr>
        <w:t>Scope of Business</w:t>
      </w:r>
      <w:r w:rsidRPr="00C20D07">
        <w:rPr>
          <w:rFonts w:ascii="Arial" w:eastAsia="Times New Roman" w:hAnsi="Arial" w:cs="Arial"/>
          <w:b/>
          <w:bCs/>
          <w:sz w:val="32"/>
          <w:szCs w:val="32"/>
          <w:lang w:eastAsia="en-GB"/>
        </w:rPr>
        <w:tab/>
      </w:r>
    </w:p>
    <w:p w14:paraId="20FBADFF" w14:textId="77777777" w:rsidR="00C70228" w:rsidRPr="00C20D07" w:rsidRDefault="00C70228" w:rsidP="00C70228">
      <w:pPr>
        <w:textAlignment w:val="baseline"/>
        <w:rPr>
          <w:rFonts w:ascii="Arial" w:eastAsia="Times New Roman" w:hAnsi="Arial" w:cs="Arial"/>
          <w:b/>
          <w:bCs/>
          <w:sz w:val="32"/>
          <w:szCs w:val="32"/>
          <w:lang w:eastAsia="en-GB"/>
        </w:rPr>
      </w:pPr>
    </w:p>
    <w:p w14:paraId="724EC668" w14:textId="5883E91C" w:rsidR="00C70228" w:rsidRPr="00C20D07" w:rsidRDefault="00C20D07" w:rsidP="00C70228">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eT</w:t>
      </w:r>
      <w:r w:rsidRPr="00C20D07">
        <w:rPr>
          <w:rStyle w:val="normaltextrun"/>
          <w:rFonts w:ascii="Arial" w:hAnsi="Arial" w:cs="Arial"/>
          <w:sz w:val="22"/>
          <w:szCs w:val="22"/>
        </w:rPr>
        <w:t>raining</w:t>
      </w:r>
      <w:r w:rsidR="00C70228" w:rsidRPr="00C20D07">
        <w:rPr>
          <w:rStyle w:val="normaltextrun"/>
          <w:rFonts w:ascii="Arial" w:hAnsi="Arial" w:cs="Arial"/>
          <w:sz w:val="22"/>
          <w:szCs w:val="22"/>
        </w:rPr>
        <w:t xml:space="preserve"> is a work-based learning provider which delivers apprenticeships and privately funded qualifications in the following educational areas: </w:t>
      </w:r>
      <w:r w:rsidR="00C70228" w:rsidRPr="00C20D07">
        <w:rPr>
          <w:rStyle w:val="eop"/>
          <w:rFonts w:ascii="Arial" w:hAnsi="Arial" w:cs="Arial"/>
          <w:sz w:val="22"/>
          <w:szCs w:val="22"/>
        </w:rPr>
        <w:t> </w:t>
      </w:r>
    </w:p>
    <w:p w14:paraId="531E7B84" w14:textId="77777777" w:rsidR="00C70228" w:rsidRPr="00C20D07" w:rsidRDefault="00C70228" w:rsidP="00C70228">
      <w:pPr>
        <w:pStyle w:val="paragraph"/>
        <w:tabs>
          <w:tab w:val="left" w:pos="5819"/>
        </w:tabs>
        <w:spacing w:before="0" w:beforeAutospacing="0" w:after="0" w:afterAutospacing="0"/>
        <w:jc w:val="both"/>
        <w:textAlignment w:val="baseline"/>
        <w:rPr>
          <w:rFonts w:ascii="Arial" w:hAnsi="Arial" w:cs="Arial"/>
          <w:sz w:val="22"/>
          <w:szCs w:val="18"/>
        </w:rPr>
      </w:pPr>
      <w:r w:rsidRPr="00C20D07">
        <w:rPr>
          <w:rStyle w:val="eop"/>
          <w:rFonts w:ascii="Arial" w:hAnsi="Arial" w:cs="Arial"/>
          <w:szCs w:val="21"/>
        </w:rPr>
        <w:t> </w:t>
      </w:r>
      <w:r w:rsidRPr="00C20D07">
        <w:rPr>
          <w:rStyle w:val="eop"/>
          <w:rFonts w:ascii="Arial" w:hAnsi="Arial" w:cs="Arial"/>
          <w:szCs w:val="21"/>
        </w:rPr>
        <w:tab/>
      </w:r>
    </w:p>
    <w:p w14:paraId="53755AFB"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Children and Young People’s Workforce </w:t>
      </w:r>
      <w:r w:rsidRPr="00C20D07">
        <w:rPr>
          <w:rStyle w:val="eop"/>
          <w:rFonts w:ascii="Arial" w:hAnsi="Arial" w:cs="Arial"/>
          <w:i/>
          <w:sz w:val="22"/>
          <w:szCs w:val="22"/>
        </w:rPr>
        <w:t> </w:t>
      </w:r>
    </w:p>
    <w:p w14:paraId="58303BD4"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Early Years Workforce </w:t>
      </w:r>
      <w:r w:rsidRPr="00C20D07">
        <w:rPr>
          <w:rStyle w:val="eop"/>
          <w:rFonts w:ascii="Arial" w:hAnsi="Arial" w:cs="Arial"/>
          <w:i/>
          <w:sz w:val="22"/>
          <w:szCs w:val="22"/>
        </w:rPr>
        <w:t> </w:t>
      </w:r>
    </w:p>
    <w:p w14:paraId="4D741C64"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Health and Social Care (Adults)</w:t>
      </w:r>
      <w:r w:rsidRPr="00C20D07">
        <w:rPr>
          <w:rStyle w:val="eop"/>
          <w:rFonts w:ascii="Arial" w:hAnsi="Arial" w:cs="Arial"/>
          <w:i/>
          <w:sz w:val="22"/>
          <w:szCs w:val="22"/>
        </w:rPr>
        <w:t> </w:t>
      </w:r>
    </w:p>
    <w:p w14:paraId="7A720323" w14:textId="77777777" w:rsidR="00C70228" w:rsidRPr="00C20D07" w:rsidRDefault="00C70228" w:rsidP="00C70228">
      <w:pPr>
        <w:pStyle w:val="paragraph"/>
        <w:numPr>
          <w:ilvl w:val="0"/>
          <w:numId w:val="1"/>
        </w:numPr>
        <w:spacing w:before="0" w:beforeAutospacing="0" w:after="0" w:afterAutospacing="0"/>
        <w:ind w:left="360" w:firstLine="0"/>
        <w:jc w:val="both"/>
        <w:rPr>
          <w:rFonts w:ascii="Arial" w:hAnsi="Arial" w:cs="Arial"/>
          <w:i/>
          <w:sz w:val="22"/>
          <w:szCs w:val="22"/>
        </w:rPr>
      </w:pPr>
      <w:r w:rsidRPr="00C20D07">
        <w:rPr>
          <w:rStyle w:val="normaltextrun"/>
          <w:rFonts w:ascii="Arial" w:hAnsi="Arial" w:cs="Arial"/>
          <w:i/>
          <w:sz w:val="22"/>
          <w:szCs w:val="22"/>
        </w:rPr>
        <w:t>Customer Services</w:t>
      </w:r>
      <w:r w:rsidRPr="00C20D07">
        <w:rPr>
          <w:rStyle w:val="eop"/>
          <w:rFonts w:ascii="Arial" w:hAnsi="Arial" w:cs="Arial"/>
          <w:i/>
          <w:sz w:val="22"/>
          <w:szCs w:val="22"/>
        </w:rPr>
        <w:t> </w:t>
      </w:r>
    </w:p>
    <w:p w14:paraId="02EF5B9E" w14:textId="77777777" w:rsidR="00C70228" w:rsidRPr="00C20D07" w:rsidRDefault="00C70228" w:rsidP="00C70228">
      <w:pPr>
        <w:pStyle w:val="paragraph"/>
        <w:numPr>
          <w:ilvl w:val="0"/>
          <w:numId w:val="1"/>
        </w:numPr>
        <w:spacing w:before="0" w:beforeAutospacing="0" w:after="0" w:afterAutospacing="0"/>
        <w:ind w:left="360" w:firstLine="0"/>
        <w:jc w:val="both"/>
        <w:rPr>
          <w:rStyle w:val="eop"/>
          <w:rFonts w:ascii="Arial" w:hAnsi="Arial" w:cs="Arial"/>
          <w:i/>
          <w:iCs/>
          <w:sz w:val="22"/>
          <w:szCs w:val="22"/>
        </w:rPr>
      </w:pPr>
      <w:r w:rsidRPr="00C20D07">
        <w:rPr>
          <w:rStyle w:val="eop"/>
          <w:rFonts w:ascii="Arial" w:hAnsi="Arial" w:cs="Arial"/>
          <w:i/>
          <w:iCs/>
          <w:sz w:val="22"/>
          <w:szCs w:val="22"/>
        </w:rPr>
        <w:t>Teaching Assistants</w:t>
      </w:r>
    </w:p>
    <w:p w14:paraId="339A604A"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Team Leading</w:t>
      </w:r>
      <w:r w:rsidRPr="00C20D07">
        <w:rPr>
          <w:rStyle w:val="eop"/>
          <w:rFonts w:ascii="Arial" w:hAnsi="Arial" w:cs="Arial"/>
          <w:i/>
          <w:sz w:val="22"/>
          <w:szCs w:val="22"/>
        </w:rPr>
        <w:t> </w:t>
      </w:r>
    </w:p>
    <w:p w14:paraId="446CD0F3"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Management</w:t>
      </w:r>
      <w:r w:rsidRPr="00C20D07">
        <w:rPr>
          <w:rStyle w:val="eop"/>
          <w:rFonts w:ascii="Arial" w:hAnsi="Arial" w:cs="Arial"/>
          <w:i/>
          <w:sz w:val="22"/>
          <w:szCs w:val="22"/>
        </w:rPr>
        <w:t> </w:t>
      </w:r>
    </w:p>
    <w:p w14:paraId="1D98D17F" w14:textId="77777777" w:rsidR="00C70228" w:rsidRPr="00C20D07" w:rsidRDefault="00C70228" w:rsidP="00C70228">
      <w:pPr>
        <w:pStyle w:val="paragraph"/>
        <w:numPr>
          <w:ilvl w:val="0"/>
          <w:numId w:val="1"/>
        </w:numPr>
        <w:spacing w:before="0" w:beforeAutospacing="0" w:after="0" w:afterAutospacing="0"/>
        <w:ind w:left="360" w:firstLine="0"/>
        <w:jc w:val="both"/>
        <w:textAlignment w:val="baseline"/>
        <w:rPr>
          <w:rFonts w:ascii="Arial" w:hAnsi="Arial" w:cs="Arial"/>
          <w:i/>
          <w:sz w:val="22"/>
          <w:szCs w:val="22"/>
        </w:rPr>
      </w:pPr>
      <w:r w:rsidRPr="00C20D07">
        <w:rPr>
          <w:rStyle w:val="normaltextrun"/>
          <w:rFonts w:ascii="Arial" w:hAnsi="Arial" w:cs="Arial"/>
          <w:i/>
          <w:sz w:val="22"/>
          <w:szCs w:val="22"/>
        </w:rPr>
        <w:t>Business and Administration</w:t>
      </w:r>
      <w:r w:rsidRPr="00C20D07">
        <w:rPr>
          <w:rStyle w:val="eop"/>
          <w:rFonts w:ascii="Arial" w:hAnsi="Arial" w:cs="Arial"/>
          <w:i/>
          <w:sz w:val="22"/>
          <w:szCs w:val="22"/>
        </w:rPr>
        <w:t> </w:t>
      </w:r>
    </w:p>
    <w:p w14:paraId="0AA9B91A" w14:textId="77777777" w:rsidR="00C70228" w:rsidRPr="00C20D07" w:rsidRDefault="00C70228" w:rsidP="00C70228">
      <w:pPr>
        <w:pStyle w:val="paragraph"/>
        <w:spacing w:before="0" w:beforeAutospacing="0" w:after="0" w:afterAutospacing="0"/>
        <w:ind w:left="360"/>
        <w:jc w:val="both"/>
        <w:textAlignment w:val="baseline"/>
        <w:rPr>
          <w:rFonts w:ascii="Arial" w:hAnsi="Arial" w:cs="Arial"/>
          <w:sz w:val="21"/>
          <w:szCs w:val="21"/>
        </w:rPr>
      </w:pPr>
    </w:p>
    <w:p w14:paraId="2C2EC442" w14:textId="77777777" w:rsidR="00C70228" w:rsidRPr="00C20D07" w:rsidRDefault="00C70228" w:rsidP="00C70228">
      <w:pPr>
        <w:pStyle w:val="paragraph"/>
        <w:spacing w:before="0" w:beforeAutospacing="0" w:after="0" w:afterAutospacing="0"/>
        <w:ind w:right="-810"/>
        <w:jc w:val="both"/>
        <w:textAlignment w:val="baseline"/>
        <w:rPr>
          <w:rStyle w:val="eop"/>
          <w:rFonts w:ascii="Arial" w:hAnsi="Arial" w:cs="Arial"/>
          <w:b/>
          <w:bCs/>
          <w:sz w:val="32"/>
          <w:szCs w:val="32"/>
        </w:rPr>
      </w:pPr>
      <w:r w:rsidRPr="00C20D07">
        <w:rPr>
          <w:rStyle w:val="eop"/>
          <w:rFonts w:ascii="Arial" w:hAnsi="Arial" w:cs="Arial"/>
          <w:sz w:val="20"/>
          <w:szCs w:val="20"/>
        </w:rPr>
        <w:t> </w:t>
      </w:r>
      <w:r w:rsidRPr="00C20D07">
        <w:rPr>
          <w:rStyle w:val="eop"/>
          <w:rFonts w:ascii="Arial" w:hAnsi="Arial" w:cs="Arial"/>
          <w:b/>
          <w:bCs/>
          <w:sz w:val="28"/>
          <w:szCs w:val="28"/>
        </w:rPr>
        <w:t xml:space="preserve">Statement of Intent </w:t>
      </w:r>
    </w:p>
    <w:p w14:paraId="192BD918" w14:textId="77777777" w:rsidR="00C70228" w:rsidRPr="00C20D07" w:rsidRDefault="00C70228" w:rsidP="00C70228">
      <w:pPr>
        <w:pStyle w:val="paragraph"/>
        <w:spacing w:before="0" w:beforeAutospacing="0" w:after="0" w:afterAutospacing="0"/>
        <w:ind w:right="-810"/>
        <w:jc w:val="both"/>
        <w:textAlignment w:val="baseline"/>
        <w:rPr>
          <w:rFonts w:ascii="Arial" w:hAnsi="Arial" w:cs="Arial"/>
          <w:sz w:val="18"/>
          <w:szCs w:val="18"/>
        </w:rPr>
      </w:pPr>
    </w:p>
    <w:p w14:paraId="42341B46" w14:textId="37467591" w:rsidR="00C70228" w:rsidRPr="00C20D07" w:rsidRDefault="00C20D07" w:rsidP="00C7022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1"/>
          <w:szCs w:val="21"/>
        </w:rPr>
        <w:t>e</w:t>
      </w:r>
      <w:r w:rsidR="00C70228" w:rsidRPr="00C20D07">
        <w:rPr>
          <w:rStyle w:val="normaltextrun"/>
          <w:rFonts w:ascii="Arial" w:hAnsi="Arial" w:cs="Arial"/>
          <w:sz w:val="22"/>
          <w:szCs w:val="22"/>
        </w:rPr>
        <w:t xml:space="preserve">Training is committed to maintaining a safe and healthy working environment for its entire staff, </w:t>
      </w:r>
      <w:proofErr w:type="gramStart"/>
      <w:r w:rsidR="00C70228" w:rsidRPr="00C20D07">
        <w:rPr>
          <w:rStyle w:val="normaltextrun"/>
          <w:rFonts w:ascii="Arial" w:hAnsi="Arial" w:cs="Arial"/>
          <w:sz w:val="22"/>
          <w:szCs w:val="22"/>
        </w:rPr>
        <w:t>learners</w:t>
      </w:r>
      <w:proofErr w:type="gramEnd"/>
      <w:r w:rsidR="00C70228" w:rsidRPr="00C20D07">
        <w:rPr>
          <w:rStyle w:val="normaltextrun"/>
          <w:rFonts w:ascii="Arial" w:hAnsi="Arial" w:cs="Arial"/>
          <w:sz w:val="22"/>
          <w:szCs w:val="22"/>
        </w:rPr>
        <w:t xml:space="preserve"> and members of the general public. Our aim is to continually improve our health and safety management and performance.</w:t>
      </w:r>
    </w:p>
    <w:p w14:paraId="6407370D"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2"/>
          <w:szCs w:val="22"/>
        </w:rPr>
      </w:pPr>
    </w:p>
    <w:p w14:paraId="03D7D9C6" w14:textId="37187C31" w:rsidR="00C70228" w:rsidRPr="00C20D07" w:rsidRDefault="00C20D07" w:rsidP="00C7022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e</w:t>
      </w:r>
      <w:r w:rsidR="00C70228" w:rsidRPr="00C20D07">
        <w:rPr>
          <w:rStyle w:val="eop"/>
          <w:rFonts w:ascii="Arial" w:hAnsi="Arial" w:cs="Arial"/>
          <w:sz w:val="22"/>
          <w:szCs w:val="22"/>
        </w:rPr>
        <w:t xml:space="preserve">Training will provide and maintain a healthy and safe working environment to minimise the number of instances of occupational accidents, incidents, illnesses and near misses.  </w:t>
      </w:r>
    </w:p>
    <w:p w14:paraId="0ACA3190"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2"/>
          <w:szCs w:val="22"/>
        </w:rPr>
      </w:pPr>
    </w:p>
    <w:p w14:paraId="09DC105F" w14:textId="6FC0557A" w:rsidR="00C70228" w:rsidRPr="00C20D07" w:rsidRDefault="00C70228" w:rsidP="00C70228">
      <w:pPr>
        <w:pStyle w:val="paragraph"/>
        <w:spacing w:before="0" w:beforeAutospacing="0" w:after="0" w:afterAutospacing="0"/>
        <w:jc w:val="both"/>
        <w:textAlignment w:val="baseline"/>
        <w:rPr>
          <w:rStyle w:val="eop"/>
          <w:rFonts w:ascii="Arial" w:hAnsi="Arial" w:cs="Arial"/>
          <w:b/>
          <w:bCs/>
          <w:sz w:val="22"/>
          <w:szCs w:val="22"/>
        </w:rPr>
      </w:pPr>
      <w:r w:rsidRPr="00C20D07">
        <w:rPr>
          <w:rStyle w:val="eop"/>
          <w:rFonts w:ascii="Arial" w:hAnsi="Arial" w:cs="Arial"/>
          <w:b/>
          <w:bCs/>
          <w:sz w:val="22"/>
          <w:szCs w:val="22"/>
        </w:rPr>
        <w:t xml:space="preserve">Through the implementation of the Health and Safety Policy, </w:t>
      </w:r>
      <w:r w:rsidR="00C20D07">
        <w:rPr>
          <w:rStyle w:val="eop"/>
          <w:rFonts w:ascii="Arial" w:hAnsi="Arial" w:cs="Arial"/>
          <w:b/>
          <w:bCs/>
          <w:sz w:val="22"/>
          <w:szCs w:val="22"/>
        </w:rPr>
        <w:t>e</w:t>
      </w:r>
      <w:r w:rsidRPr="00C20D07">
        <w:rPr>
          <w:rStyle w:val="eop"/>
          <w:rFonts w:ascii="Arial" w:hAnsi="Arial" w:cs="Arial"/>
          <w:b/>
          <w:bCs/>
          <w:sz w:val="22"/>
          <w:szCs w:val="22"/>
        </w:rPr>
        <w:t>Training is committed to the following objectives:</w:t>
      </w:r>
    </w:p>
    <w:p w14:paraId="5A6CC2AF"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Cs w:val="21"/>
        </w:rPr>
      </w:pPr>
    </w:p>
    <w:p w14:paraId="197599EE"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To provide, as far as reasonably practicable, a safe and healthy working environment, safe premises and facilities for staff, learners, </w:t>
      </w:r>
      <w:proofErr w:type="gramStart"/>
      <w:r w:rsidRPr="00C20D07">
        <w:rPr>
          <w:rStyle w:val="eop"/>
          <w:rFonts w:ascii="Arial" w:hAnsi="Arial" w:cs="Arial"/>
          <w:i/>
          <w:iCs/>
          <w:sz w:val="22"/>
          <w:szCs w:val="22"/>
        </w:rPr>
        <w:t>contractors</w:t>
      </w:r>
      <w:proofErr w:type="gramEnd"/>
      <w:r w:rsidRPr="00C20D07">
        <w:rPr>
          <w:rStyle w:val="eop"/>
          <w:rFonts w:ascii="Arial" w:hAnsi="Arial" w:cs="Arial"/>
          <w:i/>
          <w:iCs/>
          <w:sz w:val="22"/>
          <w:szCs w:val="22"/>
        </w:rPr>
        <w:t xml:space="preserve"> and others who work on our behalf</w:t>
      </w:r>
    </w:p>
    <w:p w14:paraId="4F9EF795"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The provision and maintenance of equipment and systems of work that are safe</w:t>
      </w:r>
    </w:p>
    <w:p w14:paraId="208CEAD8"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Providing information, instruction, </w:t>
      </w:r>
      <w:proofErr w:type="gramStart"/>
      <w:r w:rsidRPr="00C20D07">
        <w:rPr>
          <w:rStyle w:val="eop"/>
          <w:rFonts w:ascii="Arial" w:hAnsi="Arial" w:cs="Arial"/>
          <w:i/>
          <w:iCs/>
          <w:sz w:val="22"/>
          <w:szCs w:val="22"/>
        </w:rPr>
        <w:t>training</w:t>
      </w:r>
      <w:proofErr w:type="gramEnd"/>
      <w:r w:rsidRPr="00C20D07">
        <w:rPr>
          <w:rStyle w:val="eop"/>
          <w:rFonts w:ascii="Arial" w:hAnsi="Arial" w:cs="Arial"/>
          <w:i/>
          <w:iCs/>
          <w:sz w:val="22"/>
          <w:szCs w:val="22"/>
        </w:rPr>
        <w:t xml:space="preserve"> and supervision as is necessary to ensure health and safety at work of its employees and other persons</w:t>
      </w:r>
    </w:p>
    <w:p w14:paraId="591A2088"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Creating for staff, as far as is practicable a working environment where potential work-related stressors are avoided, </w:t>
      </w:r>
      <w:proofErr w:type="gramStart"/>
      <w:r w:rsidRPr="00C20D07">
        <w:rPr>
          <w:rStyle w:val="eop"/>
          <w:rFonts w:ascii="Arial" w:hAnsi="Arial" w:cs="Arial"/>
          <w:i/>
          <w:iCs/>
          <w:sz w:val="22"/>
          <w:szCs w:val="22"/>
        </w:rPr>
        <w:t>minimised</w:t>
      </w:r>
      <w:proofErr w:type="gramEnd"/>
      <w:r w:rsidRPr="00C20D07">
        <w:rPr>
          <w:rStyle w:val="eop"/>
          <w:rFonts w:ascii="Arial" w:hAnsi="Arial" w:cs="Arial"/>
          <w:i/>
          <w:iCs/>
          <w:sz w:val="22"/>
          <w:szCs w:val="22"/>
        </w:rPr>
        <w:t xml:space="preserve"> or mitigated through good management practices, effective human resources policies and staff development</w:t>
      </w:r>
    </w:p>
    <w:p w14:paraId="5A5EE6DC" w14:textId="2EEA0270"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Ensuring, as far as reasonably practicable, that risks associated with travel by staff for </w:t>
      </w:r>
      <w:r w:rsidR="00C20D07">
        <w:rPr>
          <w:rStyle w:val="eop"/>
          <w:rFonts w:ascii="Arial" w:hAnsi="Arial" w:cs="Arial"/>
          <w:i/>
          <w:iCs/>
          <w:sz w:val="22"/>
          <w:szCs w:val="22"/>
        </w:rPr>
        <w:t>e</w:t>
      </w:r>
      <w:r w:rsidRPr="00C20D07">
        <w:rPr>
          <w:rStyle w:val="eop"/>
          <w:rFonts w:ascii="Arial" w:hAnsi="Arial" w:cs="Arial"/>
          <w:i/>
          <w:iCs/>
          <w:sz w:val="22"/>
          <w:szCs w:val="22"/>
        </w:rPr>
        <w:t>Training are appropriately managed</w:t>
      </w:r>
    </w:p>
    <w:p w14:paraId="05CB5D84"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Making sure that all staff are aware of their health and safety responsibilities and know what is expected of them </w:t>
      </w:r>
    </w:p>
    <w:p w14:paraId="65CF5164" w14:textId="309AE8E1"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Providing access for staff to </w:t>
      </w:r>
      <w:r w:rsidR="00C20D07" w:rsidRPr="00C20D07">
        <w:rPr>
          <w:rStyle w:val="eop"/>
          <w:rFonts w:ascii="Arial" w:hAnsi="Arial" w:cs="Arial"/>
          <w:i/>
          <w:iCs/>
          <w:sz w:val="22"/>
          <w:szCs w:val="22"/>
        </w:rPr>
        <w:t>appropriat</w:t>
      </w:r>
      <w:r w:rsidR="00C20D07">
        <w:rPr>
          <w:rStyle w:val="eop"/>
          <w:rFonts w:ascii="Arial" w:hAnsi="Arial" w:cs="Arial"/>
          <w:i/>
          <w:iCs/>
          <w:sz w:val="22"/>
          <w:szCs w:val="22"/>
        </w:rPr>
        <w:t>e training</w:t>
      </w:r>
      <w:r w:rsidRPr="00C20D07">
        <w:rPr>
          <w:rStyle w:val="eop"/>
          <w:rFonts w:ascii="Arial" w:hAnsi="Arial" w:cs="Arial"/>
          <w:i/>
          <w:iCs/>
          <w:sz w:val="22"/>
          <w:szCs w:val="22"/>
        </w:rPr>
        <w:t xml:space="preserve"> and development</w:t>
      </w:r>
    </w:p>
    <w:p w14:paraId="5D724B42" w14:textId="77777777"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Having an effective system for communicating and consulting on health and safety matters and securing the co-operation of everyone in implementing the Health and Safety Policy</w:t>
      </w:r>
    </w:p>
    <w:p w14:paraId="04BE0C54" w14:textId="474A2E0E"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To have in place arrangements to plan, implement, </w:t>
      </w:r>
      <w:proofErr w:type="gramStart"/>
      <w:r w:rsidRPr="00C20D07">
        <w:rPr>
          <w:rStyle w:val="eop"/>
          <w:rFonts w:ascii="Arial" w:hAnsi="Arial" w:cs="Arial"/>
          <w:i/>
          <w:iCs/>
          <w:sz w:val="22"/>
          <w:szCs w:val="22"/>
        </w:rPr>
        <w:t>monitor</w:t>
      </w:r>
      <w:proofErr w:type="gramEnd"/>
      <w:r w:rsidRPr="00C20D07">
        <w:rPr>
          <w:rStyle w:val="eop"/>
          <w:rFonts w:ascii="Arial" w:hAnsi="Arial" w:cs="Arial"/>
          <w:i/>
          <w:iCs/>
          <w:sz w:val="22"/>
          <w:szCs w:val="22"/>
        </w:rPr>
        <w:t xml:space="preserve"> and review measures to address risks arising from </w:t>
      </w:r>
      <w:r w:rsidR="00C20D07">
        <w:rPr>
          <w:rStyle w:val="eop"/>
          <w:rFonts w:ascii="Arial" w:hAnsi="Arial" w:cs="Arial"/>
          <w:i/>
          <w:iCs/>
          <w:sz w:val="22"/>
          <w:szCs w:val="22"/>
        </w:rPr>
        <w:t>e</w:t>
      </w:r>
      <w:r w:rsidRPr="00C20D07">
        <w:rPr>
          <w:rStyle w:val="eop"/>
          <w:rFonts w:ascii="Arial" w:hAnsi="Arial" w:cs="Arial"/>
          <w:i/>
          <w:iCs/>
          <w:sz w:val="22"/>
          <w:szCs w:val="22"/>
        </w:rPr>
        <w:t>Training’s activities</w:t>
      </w:r>
    </w:p>
    <w:p w14:paraId="09EBB4D5" w14:textId="5F8E0BBF"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To strive to improve continuously </w:t>
      </w:r>
      <w:r w:rsidR="00C20D07">
        <w:rPr>
          <w:rStyle w:val="eop"/>
          <w:rFonts w:ascii="Arial" w:hAnsi="Arial" w:cs="Arial"/>
          <w:i/>
          <w:iCs/>
          <w:sz w:val="22"/>
          <w:szCs w:val="22"/>
        </w:rPr>
        <w:t>e</w:t>
      </w:r>
      <w:r w:rsidRPr="00C20D07">
        <w:rPr>
          <w:rStyle w:val="eop"/>
          <w:rFonts w:ascii="Arial" w:hAnsi="Arial" w:cs="Arial"/>
          <w:i/>
          <w:iCs/>
          <w:sz w:val="22"/>
          <w:szCs w:val="22"/>
        </w:rPr>
        <w:t>Training’s health and safety performance</w:t>
      </w:r>
    </w:p>
    <w:p w14:paraId="3284F957" w14:textId="67E8F29D" w:rsidR="00C70228" w:rsidRPr="00C20D07" w:rsidRDefault="00C70228" w:rsidP="00C70228">
      <w:pPr>
        <w:pStyle w:val="paragraph"/>
        <w:numPr>
          <w:ilvl w:val="0"/>
          <w:numId w:val="10"/>
        </w:numPr>
        <w:spacing w:before="0" w:beforeAutospacing="0" w:after="0" w:afterAutospacing="0"/>
        <w:jc w:val="both"/>
        <w:textAlignment w:val="baseline"/>
        <w:rPr>
          <w:rStyle w:val="eop"/>
          <w:rFonts w:ascii="Arial" w:hAnsi="Arial" w:cs="Arial"/>
          <w:i/>
          <w:iCs/>
          <w:sz w:val="22"/>
          <w:szCs w:val="22"/>
        </w:rPr>
      </w:pPr>
      <w:r w:rsidRPr="00C20D07">
        <w:rPr>
          <w:rStyle w:val="eop"/>
          <w:rFonts w:ascii="Arial" w:hAnsi="Arial" w:cs="Arial"/>
          <w:i/>
          <w:iCs/>
          <w:sz w:val="22"/>
          <w:szCs w:val="22"/>
        </w:rPr>
        <w:t xml:space="preserve">Appointing a competent person to support </w:t>
      </w:r>
      <w:r w:rsidR="00C20D07">
        <w:rPr>
          <w:rStyle w:val="eop"/>
          <w:rFonts w:ascii="Arial" w:hAnsi="Arial" w:cs="Arial"/>
          <w:i/>
          <w:iCs/>
          <w:sz w:val="22"/>
          <w:szCs w:val="22"/>
        </w:rPr>
        <w:t>e</w:t>
      </w:r>
      <w:r w:rsidRPr="00C20D07">
        <w:rPr>
          <w:rStyle w:val="eop"/>
          <w:rFonts w:ascii="Arial" w:hAnsi="Arial" w:cs="Arial"/>
          <w:i/>
          <w:iCs/>
          <w:sz w:val="22"/>
          <w:szCs w:val="22"/>
        </w:rPr>
        <w:t>Training to meet its statutory duties</w:t>
      </w:r>
    </w:p>
    <w:p w14:paraId="325E4DA8"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Cs w:val="21"/>
        </w:rPr>
      </w:pPr>
    </w:p>
    <w:p w14:paraId="66D5F1B5"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Cs w:val="21"/>
        </w:rPr>
      </w:pPr>
    </w:p>
    <w:p w14:paraId="38A69820" w14:textId="77777777" w:rsidR="00C70228" w:rsidRPr="00C20D07" w:rsidRDefault="00C70228" w:rsidP="00C70228">
      <w:pPr>
        <w:pStyle w:val="paragraph"/>
        <w:spacing w:before="0" w:beforeAutospacing="0" w:after="0" w:afterAutospacing="0"/>
        <w:jc w:val="both"/>
        <w:textAlignment w:val="baseline"/>
        <w:rPr>
          <w:rFonts w:ascii="Arial" w:hAnsi="Arial" w:cs="Arial"/>
          <w:b/>
          <w:bCs/>
          <w:color w:val="000000" w:themeColor="text1"/>
          <w:sz w:val="28"/>
          <w:szCs w:val="28"/>
        </w:rPr>
      </w:pPr>
      <w:r w:rsidRPr="00C20D07">
        <w:rPr>
          <w:rFonts w:ascii="Arial" w:hAnsi="Arial" w:cs="Arial"/>
          <w:b/>
          <w:bCs/>
          <w:color w:val="000000" w:themeColor="text1"/>
          <w:sz w:val="28"/>
          <w:szCs w:val="28"/>
        </w:rPr>
        <w:lastRenderedPageBreak/>
        <w:t>Learner Specific Policy Statement</w:t>
      </w:r>
    </w:p>
    <w:p w14:paraId="6A26E8A0" w14:textId="77777777" w:rsidR="00C70228" w:rsidRPr="00C20D07" w:rsidRDefault="00C70228" w:rsidP="00C70228">
      <w:pPr>
        <w:tabs>
          <w:tab w:val="left" w:pos="1778"/>
        </w:tabs>
        <w:jc w:val="both"/>
        <w:rPr>
          <w:rFonts w:ascii="Arial" w:hAnsi="Arial" w:cs="Arial"/>
          <w:lang w:eastAsia="en-GB"/>
        </w:rPr>
      </w:pPr>
      <w:r w:rsidRPr="00C20D07">
        <w:rPr>
          <w:rFonts w:ascii="Arial" w:hAnsi="Arial" w:cs="Arial"/>
          <w:lang w:eastAsia="en-GB"/>
        </w:rPr>
        <w:tab/>
      </w:r>
    </w:p>
    <w:p w14:paraId="71B73CA1" w14:textId="53428F33" w:rsidR="00C70228" w:rsidRPr="00C20D07" w:rsidRDefault="00C20D07" w:rsidP="00C70228">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e</w:t>
      </w:r>
      <w:r w:rsidR="00C70228" w:rsidRPr="00C20D07">
        <w:rPr>
          <w:rStyle w:val="normaltextrun"/>
          <w:rFonts w:ascii="Arial" w:hAnsi="Arial" w:cs="Arial"/>
          <w:sz w:val="22"/>
          <w:szCs w:val="22"/>
        </w:rPr>
        <w:t>Training is a privat</w:t>
      </w:r>
      <w:r>
        <w:rPr>
          <w:rStyle w:val="normaltextrun"/>
          <w:rFonts w:ascii="Arial" w:hAnsi="Arial" w:cs="Arial"/>
          <w:sz w:val="22"/>
          <w:szCs w:val="22"/>
        </w:rPr>
        <w:t>e training</w:t>
      </w:r>
      <w:r w:rsidR="00C70228" w:rsidRPr="00C20D07">
        <w:rPr>
          <w:rStyle w:val="normaltextrun"/>
          <w:rFonts w:ascii="Arial" w:hAnsi="Arial" w:cs="Arial"/>
          <w:sz w:val="22"/>
          <w:szCs w:val="22"/>
        </w:rPr>
        <w:t xml:space="preserve"> provider therefore the health and safety of learners is of paramount importance. The ‘safe learner concept’ is central to our policy and we will promote and expect those we train to promote this at all times. We believe that learners are entitled to learning that takes place in a safe, </w:t>
      </w:r>
      <w:proofErr w:type="gramStart"/>
      <w:r w:rsidR="00C70228" w:rsidRPr="00C20D07">
        <w:rPr>
          <w:rStyle w:val="normaltextrun"/>
          <w:rFonts w:ascii="Arial" w:hAnsi="Arial" w:cs="Arial"/>
          <w:sz w:val="22"/>
          <w:szCs w:val="22"/>
        </w:rPr>
        <w:t>healthy</w:t>
      </w:r>
      <w:proofErr w:type="gramEnd"/>
      <w:r w:rsidR="00C70228" w:rsidRPr="00C20D07">
        <w:rPr>
          <w:rStyle w:val="normaltextrun"/>
          <w:rFonts w:ascii="Arial" w:hAnsi="Arial" w:cs="Arial"/>
          <w:sz w:val="22"/>
          <w:szCs w:val="22"/>
        </w:rPr>
        <w:t xml:space="preserve"> and supportive environment. In addition, we consider that safe learning is essential to maximise learners’ experience and achievement. </w:t>
      </w:r>
      <w:r>
        <w:rPr>
          <w:rStyle w:val="normaltextrun"/>
          <w:rFonts w:ascii="Arial" w:hAnsi="Arial" w:cs="Arial"/>
          <w:sz w:val="22"/>
          <w:szCs w:val="22"/>
        </w:rPr>
        <w:t>e</w:t>
      </w:r>
      <w:r w:rsidR="00C70228" w:rsidRPr="00C20D07">
        <w:rPr>
          <w:rStyle w:val="normaltextrun"/>
          <w:rFonts w:ascii="Arial" w:hAnsi="Arial" w:cs="Arial"/>
          <w:sz w:val="22"/>
          <w:szCs w:val="22"/>
        </w:rPr>
        <w:t>Training have a primary duty of care for the health and safety of learners. We have a full expectation that this duty will be fully met. </w:t>
      </w:r>
      <w:r w:rsidR="00C70228" w:rsidRPr="00C20D07">
        <w:rPr>
          <w:rStyle w:val="eop"/>
          <w:rFonts w:ascii="Arial" w:hAnsi="Arial" w:cs="Arial"/>
          <w:sz w:val="22"/>
          <w:szCs w:val="22"/>
        </w:rPr>
        <w:t> </w:t>
      </w:r>
    </w:p>
    <w:p w14:paraId="1D9DEC05"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Style w:val="eop"/>
          <w:rFonts w:ascii="Arial" w:hAnsi="Arial" w:cs="Arial"/>
          <w:sz w:val="22"/>
          <w:szCs w:val="22"/>
        </w:rPr>
        <w:t> </w:t>
      </w:r>
    </w:p>
    <w:p w14:paraId="4E743549"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Style w:val="normaltextrun"/>
          <w:rFonts w:ascii="Arial" w:hAnsi="Arial" w:cs="Arial"/>
          <w:color w:val="000000"/>
          <w:sz w:val="22"/>
          <w:szCs w:val="22"/>
          <w:shd w:val="clear" w:color="auto" w:fill="FFFFFF"/>
        </w:rPr>
        <w:t>Throughout the programme, learners will gain an understanding of the importance of health and safety, be able to identify and control risks and develop a set of safe behaviours. This will allow the learner to gain valuable and transferable skills which in turn will benefit both the workplace and learner.</w:t>
      </w:r>
      <w:r w:rsidRPr="00C20D07">
        <w:rPr>
          <w:rStyle w:val="eop"/>
          <w:rFonts w:ascii="Arial" w:hAnsi="Arial" w:cs="Arial"/>
          <w:sz w:val="22"/>
          <w:szCs w:val="22"/>
        </w:rPr>
        <w:t> </w:t>
      </w:r>
    </w:p>
    <w:p w14:paraId="5B2D1792"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Style w:val="eop"/>
          <w:rFonts w:ascii="Arial" w:hAnsi="Arial" w:cs="Arial"/>
          <w:sz w:val="22"/>
          <w:szCs w:val="22"/>
        </w:rPr>
        <w:t> </w:t>
      </w:r>
    </w:p>
    <w:p w14:paraId="6BEE2503"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2"/>
          <w:szCs w:val="22"/>
        </w:rPr>
      </w:pPr>
      <w:r w:rsidRPr="00C20D07">
        <w:rPr>
          <w:rStyle w:val="normaltextrun"/>
          <w:rFonts w:ascii="Arial" w:hAnsi="Arial" w:cs="Arial"/>
          <w:sz w:val="22"/>
          <w:szCs w:val="22"/>
        </w:rPr>
        <w:t xml:space="preserve">Risk Assessments will be carried out and monitored with each employer and we expect our employers to follow our ethos of ‘safety first’. Our Health and Safety Advisor (HSA) also shares useful documents, </w:t>
      </w:r>
      <w:proofErr w:type="gramStart"/>
      <w:r w:rsidRPr="00C20D07">
        <w:rPr>
          <w:rStyle w:val="normaltextrun"/>
          <w:rFonts w:ascii="Arial" w:hAnsi="Arial" w:cs="Arial"/>
          <w:sz w:val="22"/>
          <w:szCs w:val="22"/>
        </w:rPr>
        <w:t>policies</w:t>
      </w:r>
      <w:proofErr w:type="gramEnd"/>
      <w:r w:rsidRPr="00C20D07">
        <w:rPr>
          <w:rStyle w:val="normaltextrun"/>
          <w:rFonts w:ascii="Arial" w:hAnsi="Arial" w:cs="Arial"/>
          <w:sz w:val="22"/>
          <w:szCs w:val="22"/>
        </w:rPr>
        <w:t xml:space="preserve"> and procedures with employers for good practice and safe working measures.  </w:t>
      </w:r>
    </w:p>
    <w:p w14:paraId="2A0ED04A" w14:textId="77777777" w:rsidR="00C70228" w:rsidRPr="00C20D07" w:rsidRDefault="00C70228" w:rsidP="00C70228">
      <w:pPr>
        <w:pStyle w:val="paragraph"/>
        <w:spacing w:before="0" w:beforeAutospacing="0" w:after="0" w:afterAutospacing="0"/>
        <w:jc w:val="both"/>
        <w:textAlignment w:val="baseline"/>
        <w:rPr>
          <w:rFonts w:ascii="Arial" w:hAnsi="Arial" w:cs="Arial"/>
          <w:szCs w:val="21"/>
        </w:rPr>
      </w:pPr>
    </w:p>
    <w:p w14:paraId="15596573"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1"/>
          <w:szCs w:val="21"/>
        </w:rPr>
      </w:pPr>
      <w:r w:rsidRPr="00C20D07">
        <w:rPr>
          <w:rStyle w:val="eop"/>
          <w:rFonts w:ascii="Arial" w:hAnsi="Arial" w:cs="Arial"/>
          <w:sz w:val="21"/>
          <w:szCs w:val="21"/>
        </w:rPr>
        <w:t> </w:t>
      </w:r>
    </w:p>
    <w:p w14:paraId="2195B9F5"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28"/>
          <w:szCs w:val="28"/>
        </w:rPr>
      </w:pPr>
      <w:r w:rsidRPr="00C20D07">
        <w:rPr>
          <w:rStyle w:val="normaltextrun"/>
          <w:rFonts w:ascii="Arial" w:hAnsi="Arial" w:cs="Arial"/>
          <w:b/>
          <w:bCs/>
          <w:sz w:val="28"/>
          <w:szCs w:val="28"/>
        </w:rPr>
        <w:t xml:space="preserve">Employer/Training Provider Responsibility </w:t>
      </w:r>
    </w:p>
    <w:p w14:paraId="080BA2EE" w14:textId="5CF71658" w:rsidR="00C70228" w:rsidRPr="00C20D07" w:rsidRDefault="00C20D07" w:rsidP="00C70228">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e</w:t>
      </w:r>
      <w:r w:rsidR="00C70228" w:rsidRPr="00C20D07">
        <w:rPr>
          <w:rStyle w:val="normaltextrun"/>
          <w:rFonts w:ascii="Arial" w:hAnsi="Arial" w:cs="Arial"/>
          <w:sz w:val="22"/>
          <w:szCs w:val="22"/>
        </w:rPr>
        <w:t xml:space="preserve">Training recognises and accepts its responsibility as both an employer and training provider for ensuring, as far as is reasonably practical, the health, </w:t>
      </w:r>
      <w:proofErr w:type="gramStart"/>
      <w:r w:rsidR="00C70228" w:rsidRPr="00C20D07">
        <w:rPr>
          <w:rStyle w:val="normaltextrun"/>
          <w:rFonts w:ascii="Arial" w:hAnsi="Arial" w:cs="Arial"/>
          <w:sz w:val="22"/>
          <w:szCs w:val="22"/>
        </w:rPr>
        <w:t>safety</w:t>
      </w:r>
      <w:proofErr w:type="gramEnd"/>
      <w:r w:rsidR="00C70228" w:rsidRPr="00C20D07">
        <w:rPr>
          <w:rStyle w:val="normaltextrun"/>
          <w:rFonts w:ascii="Arial" w:hAnsi="Arial" w:cs="Arial"/>
          <w:sz w:val="22"/>
          <w:szCs w:val="22"/>
        </w:rPr>
        <w:t xml:space="preserve"> and welfare of all its employees and learners. This is fully in keeping with all current legislation within the scope of the company’s business.</w:t>
      </w:r>
    </w:p>
    <w:p w14:paraId="41763D68"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8"/>
          <w:szCs w:val="21"/>
        </w:rPr>
      </w:pPr>
    </w:p>
    <w:p w14:paraId="701E9A6A"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b/>
          <w:bCs/>
          <w:sz w:val="28"/>
          <w:szCs w:val="28"/>
        </w:rPr>
      </w:pPr>
      <w:r w:rsidRPr="00C20D07">
        <w:rPr>
          <w:rStyle w:val="eop"/>
          <w:rFonts w:ascii="Arial" w:hAnsi="Arial" w:cs="Arial"/>
          <w:b/>
          <w:bCs/>
          <w:sz w:val="28"/>
          <w:szCs w:val="28"/>
        </w:rPr>
        <w:t>Employer/Learner Responsibly</w:t>
      </w:r>
    </w:p>
    <w:p w14:paraId="6116DA54"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 w:val="22"/>
          <w:szCs w:val="22"/>
        </w:rPr>
      </w:pPr>
      <w:r w:rsidRPr="00C20D07">
        <w:rPr>
          <w:rStyle w:val="normaltextrun"/>
          <w:rFonts w:ascii="Arial" w:hAnsi="Arial" w:cs="Arial"/>
          <w:sz w:val="22"/>
          <w:szCs w:val="22"/>
        </w:rPr>
        <w:t xml:space="preserve">Employer/Employees/Learners also have responsibilities. It is expected that everyone takes reasonable care to ensure their own safety and that of other people who may be affected by their acts or omissions at work. </w:t>
      </w:r>
    </w:p>
    <w:p w14:paraId="44C2B23D"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 w:val="22"/>
          <w:szCs w:val="22"/>
        </w:rPr>
      </w:pPr>
    </w:p>
    <w:p w14:paraId="7C3CB34F" w14:textId="73865E89" w:rsidR="00C70228" w:rsidRPr="00C20D07" w:rsidRDefault="00766C37" w:rsidP="00C70228">
      <w:pPr>
        <w:pStyle w:val="paragraph"/>
        <w:spacing w:before="0" w:beforeAutospacing="0" w:after="0" w:afterAutospacing="0"/>
        <w:jc w:val="both"/>
        <w:textAlignment w:val="baseline"/>
        <w:rPr>
          <w:rFonts w:ascii="Arial" w:hAnsi="Arial" w:cs="Arial"/>
          <w:b/>
          <w:bCs/>
          <w:sz w:val="22"/>
          <w:szCs w:val="22"/>
        </w:rPr>
      </w:pPr>
      <w:r>
        <w:rPr>
          <w:rStyle w:val="normaltextrun"/>
          <w:rFonts w:ascii="Arial" w:hAnsi="Arial" w:cs="Arial"/>
          <w:b/>
          <w:bCs/>
          <w:sz w:val="22"/>
          <w:szCs w:val="22"/>
        </w:rPr>
        <w:t>e</w:t>
      </w:r>
      <w:r w:rsidR="00C70228" w:rsidRPr="00C20D07">
        <w:rPr>
          <w:rStyle w:val="normaltextrun"/>
          <w:rFonts w:ascii="Arial" w:hAnsi="Arial" w:cs="Arial"/>
          <w:b/>
          <w:bCs/>
          <w:sz w:val="22"/>
          <w:szCs w:val="22"/>
        </w:rPr>
        <w:t>Training staff will co-operate with our commitment to provide a safe and healthy working environment in the following ways:</w:t>
      </w:r>
      <w:r w:rsidR="00C70228" w:rsidRPr="00C20D07">
        <w:rPr>
          <w:rStyle w:val="eop"/>
          <w:rFonts w:ascii="Arial" w:hAnsi="Arial" w:cs="Arial"/>
          <w:b/>
          <w:bCs/>
          <w:sz w:val="22"/>
          <w:szCs w:val="22"/>
        </w:rPr>
        <w:t> </w:t>
      </w:r>
    </w:p>
    <w:p w14:paraId="3FB7E625" w14:textId="77777777" w:rsidR="00C70228" w:rsidRPr="00C20D07" w:rsidRDefault="00C70228" w:rsidP="00C70228">
      <w:pPr>
        <w:pStyle w:val="paragraph"/>
        <w:spacing w:before="0" w:beforeAutospacing="0" w:after="0" w:afterAutospacing="0"/>
        <w:jc w:val="both"/>
        <w:textAlignment w:val="baseline"/>
        <w:rPr>
          <w:rFonts w:ascii="Arial" w:hAnsi="Arial" w:cs="Arial"/>
          <w:b/>
          <w:bCs/>
          <w:sz w:val="22"/>
          <w:szCs w:val="18"/>
        </w:rPr>
      </w:pPr>
      <w:r w:rsidRPr="00C20D07">
        <w:rPr>
          <w:rStyle w:val="eop"/>
          <w:rFonts w:ascii="Arial" w:hAnsi="Arial" w:cs="Arial"/>
          <w:b/>
          <w:bCs/>
          <w:szCs w:val="21"/>
        </w:rPr>
        <w:t> </w:t>
      </w:r>
    </w:p>
    <w:p w14:paraId="0D04EA71"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By working safely and efficiently</w:t>
      </w:r>
    </w:p>
    <w:p w14:paraId="10A2B217"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By using protective equipment provided and by meeting statutory obligations</w:t>
      </w:r>
    </w:p>
    <w:p w14:paraId="4C96E94E"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 xml:space="preserve">By reporting incidents to their line manager/supervisor using internal cause for       </w:t>
      </w:r>
    </w:p>
    <w:p w14:paraId="54814414" w14:textId="77777777" w:rsidR="00C70228" w:rsidRPr="00C20D07" w:rsidRDefault="00C70228" w:rsidP="00C70228">
      <w:pPr>
        <w:pStyle w:val="paragraph"/>
        <w:spacing w:before="0" w:beforeAutospacing="0" w:after="0" w:afterAutospacing="0"/>
        <w:ind w:left="360" w:firstLine="36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 xml:space="preserve">concern form which </w:t>
      </w:r>
      <w:proofErr w:type="gramStart"/>
      <w:r w:rsidRPr="00C20D07">
        <w:rPr>
          <w:rStyle w:val="normaltextrun"/>
          <w:rFonts w:ascii="Arial" w:hAnsi="Arial" w:cs="Arial"/>
          <w:i/>
          <w:iCs/>
          <w:sz w:val="22"/>
          <w:szCs w:val="20"/>
        </w:rPr>
        <w:t>have</w:t>
      </w:r>
      <w:proofErr w:type="gramEnd"/>
      <w:r w:rsidRPr="00C20D07">
        <w:rPr>
          <w:rStyle w:val="normaltextrun"/>
          <w:rFonts w:ascii="Arial" w:hAnsi="Arial" w:cs="Arial"/>
          <w:i/>
          <w:iCs/>
          <w:sz w:val="22"/>
          <w:szCs w:val="20"/>
        </w:rPr>
        <w:t xml:space="preserve"> or might lead to injury or damage</w:t>
      </w:r>
    </w:p>
    <w:p w14:paraId="7E1D9EEF"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 xml:space="preserve">By adhering to company procedures and practices for securing a healthy and safe </w:t>
      </w:r>
    </w:p>
    <w:p w14:paraId="516737B3" w14:textId="77777777" w:rsidR="00C70228" w:rsidRPr="00C20D07" w:rsidRDefault="00C70228" w:rsidP="00C70228">
      <w:pPr>
        <w:pStyle w:val="paragraph"/>
        <w:spacing w:before="0" w:beforeAutospacing="0" w:after="0" w:afterAutospacing="0"/>
        <w:ind w:left="360" w:firstLine="36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workplace</w:t>
      </w:r>
    </w:p>
    <w:p w14:paraId="7FD0B80C"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By assisting in the investigation of accidents with the objective of introducing</w:t>
      </w:r>
    </w:p>
    <w:p w14:paraId="0531A564" w14:textId="77777777" w:rsidR="00C70228" w:rsidRPr="00C20D07" w:rsidRDefault="00C70228" w:rsidP="00C70228">
      <w:pPr>
        <w:pStyle w:val="paragraph"/>
        <w:spacing w:before="0" w:beforeAutospacing="0" w:after="0" w:afterAutospacing="0"/>
        <w:ind w:left="360" w:firstLine="36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measures to prevent a recurrence</w:t>
      </w:r>
    </w:p>
    <w:p w14:paraId="5CA298B6" w14:textId="77777777" w:rsidR="00C70228" w:rsidRPr="00C20D07" w:rsidRDefault="00C70228" w:rsidP="00C70228">
      <w:pPr>
        <w:pStyle w:val="paragraph"/>
        <w:numPr>
          <w:ilvl w:val="0"/>
          <w:numId w:val="2"/>
        </w:numPr>
        <w:spacing w:before="0" w:beforeAutospacing="0" w:after="0" w:afterAutospacing="0"/>
        <w:ind w:left="360" w:firstLine="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 xml:space="preserve">By not interfering with, damaging or misusing equipment, materials or facilities </w:t>
      </w:r>
      <w:proofErr w:type="gramStart"/>
      <w:r w:rsidRPr="00C20D07">
        <w:rPr>
          <w:rStyle w:val="normaltextrun"/>
          <w:rFonts w:ascii="Arial" w:hAnsi="Arial" w:cs="Arial"/>
          <w:i/>
          <w:iCs/>
          <w:sz w:val="22"/>
          <w:szCs w:val="20"/>
        </w:rPr>
        <w:t>where</w:t>
      </w:r>
      <w:proofErr w:type="gramEnd"/>
    </w:p>
    <w:p w14:paraId="64C95E79" w14:textId="77777777" w:rsidR="00C70228" w:rsidRPr="00C20D07" w:rsidRDefault="00C70228" w:rsidP="00C70228">
      <w:pPr>
        <w:pStyle w:val="paragraph"/>
        <w:spacing w:before="0" w:beforeAutospacing="0" w:after="0" w:afterAutospacing="0"/>
        <w:ind w:left="360" w:firstLine="360"/>
        <w:jc w:val="both"/>
        <w:textAlignment w:val="baseline"/>
        <w:rPr>
          <w:rStyle w:val="normaltextrun"/>
          <w:rFonts w:ascii="Arial" w:hAnsi="Arial" w:cs="Arial"/>
          <w:i/>
          <w:iCs/>
          <w:sz w:val="22"/>
          <w:szCs w:val="20"/>
        </w:rPr>
      </w:pPr>
      <w:r w:rsidRPr="00C20D07">
        <w:rPr>
          <w:rStyle w:val="normaltextrun"/>
          <w:rFonts w:ascii="Arial" w:hAnsi="Arial" w:cs="Arial"/>
          <w:i/>
          <w:iCs/>
          <w:sz w:val="22"/>
          <w:szCs w:val="20"/>
        </w:rPr>
        <w:t xml:space="preserve">this could or might lead to injury, </w:t>
      </w:r>
      <w:proofErr w:type="gramStart"/>
      <w:r w:rsidRPr="00C20D07">
        <w:rPr>
          <w:rStyle w:val="normaltextrun"/>
          <w:rFonts w:ascii="Arial" w:hAnsi="Arial" w:cs="Arial"/>
          <w:i/>
          <w:iCs/>
          <w:sz w:val="22"/>
          <w:szCs w:val="20"/>
        </w:rPr>
        <w:t>damage</w:t>
      </w:r>
      <w:proofErr w:type="gramEnd"/>
      <w:r w:rsidRPr="00C20D07">
        <w:rPr>
          <w:rStyle w:val="normaltextrun"/>
          <w:rFonts w:ascii="Arial" w:hAnsi="Arial" w:cs="Arial"/>
          <w:i/>
          <w:iCs/>
          <w:sz w:val="22"/>
          <w:szCs w:val="20"/>
        </w:rPr>
        <w:t xml:space="preserve"> or a dangerous occurrence</w:t>
      </w:r>
    </w:p>
    <w:p w14:paraId="1C3A386D" w14:textId="77777777" w:rsidR="00C70228" w:rsidRPr="00C20D07" w:rsidRDefault="00C70228" w:rsidP="00C70228">
      <w:pPr>
        <w:pStyle w:val="paragraph"/>
        <w:tabs>
          <w:tab w:val="left" w:pos="8883"/>
        </w:tabs>
        <w:spacing w:before="0" w:beforeAutospacing="0" w:after="0" w:afterAutospacing="0"/>
        <w:jc w:val="both"/>
        <w:textAlignment w:val="baseline"/>
        <w:rPr>
          <w:rStyle w:val="normaltextrun"/>
          <w:rFonts w:ascii="Arial" w:hAnsi="Arial" w:cs="Arial"/>
          <w:b/>
          <w:bCs/>
          <w:sz w:val="22"/>
          <w:szCs w:val="20"/>
        </w:rPr>
      </w:pPr>
      <w:r w:rsidRPr="00C20D07">
        <w:rPr>
          <w:rStyle w:val="normaltextrun"/>
          <w:rFonts w:ascii="Arial" w:hAnsi="Arial" w:cs="Arial"/>
          <w:b/>
          <w:bCs/>
          <w:sz w:val="22"/>
          <w:szCs w:val="20"/>
        </w:rPr>
        <w:tab/>
      </w:r>
    </w:p>
    <w:p w14:paraId="63F76106" w14:textId="77777777" w:rsidR="00766C37" w:rsidRDefault="00766C37">
      <w:pPr>
        <w:spacing w:after="160" w:line="259" w:lineRule="auto"/>
        <w:rPr>
          <w:rStyle w:val="normaltextrun"/>
          <w:rFonts w:ascii="Arial" w:eastAsia="Times New Roman" w:hAnsi="Arial" w:cs="Arial"/>
          <w:b/>
          <w:bCs/>
          <w:sz w:val="28"/>
          <w:szCs w:val="28"/>
          <w:lang w:eastAsia="en-GB"/>
        </w:rPr>
      </w:pPr>
      <w:r>
        <w:rPr>
          <w:rStyle w:val="normaltextrun"/>
          <w:rFonts w:ascii="Arial" w:hAnsi="Arial" w:cs="Arial"/>
          <w:b/>
          <w:bCs/>
          <w:sz w:val="28"/>
          <w:szCs w:val="28"/>
        </w:rPr>
        <w:br w:type="page"/>
      </w:r>
    </w:p>
    <w:p w14:paraId="009379BB" w14:textId="65680E3F"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28"/>
          <w:szCs w:val="28"/>
        </w:rPr>
      </w:pPr>
      <w:r w:rsidRPr="00C20D07">
        <w:rPr>
          <w:rStyle w:val="normaltextrun"/>
          <w:rFonts w:ascii="Arial" w:hAnsi="Arial" w:cs="Arial"/>
          <w:b/>
          <w:bCs/>
          <w:sz w:val="28"/>
          <w:szCs w:val="28"/>
        </w:rPr>
        <w:lastRenderedPageBreak/>
        <w:t>The Leadership Team</w:t>
      </w:r>
    </w:p>
    <w:p w14:paraId="34B19D07" w14:textId="77777777" w:rsidR="00C70228" w:rsidRPr="00C20D07" w:rsidRDefault="00C70228" w:rsidP="00C70228">
      <w:pPr>
        <w:pStyle w:val="paragraph"/>
        <w:spacing w:before="0" w:beforeAutospacing="0" w:after="0" w:afterAutospacing="0"/>
        <w:jc w:val="both"/>
        <w:textAlignment w:val="baseline"/>
        <w:rPr>
          <w:rFonts w:ascii="Arial" w:hAnsi="Arial" w:cs="Arial"/>
          <w:b/>
          <w:bCs/>
          <w:sz w:val="28"/>
          <w:szCs w:val="28"/>
        </w:rPr>
      </w:pPr>
    </w:p>
    <w:p w14:paraId="1CE1E1D3" w14:textId="6C1E6726" w:rsidR="00C70228" w:rsidRPr="00C20D07" w:rsidRDefault="00C70228" w:rsidP="00C70228">
      <w:pPr>
        <w:pStyle w:val="paragraph"/>
        <w:spacing w:before="0" w:beforeAutospacing="0" w:after="0" w:afterAutospacing="0"/>
        <w:jc w:val="both"/>
        <w:textAlignment w:val="baseline"/>
        <w:rPr>
          <w:rFonts w:ascii="Arial" w:hAnsi="Arial" w:cs="Arial"/>
          <w:b/>
          <w:bCs/>
          <w:sz w:val="22"/>
          <w:szCs w:val="22"/>
        </w:rPr>
      </w:pPr>
      <w:r w:rsidRPr="00C20D07">
        <w:rPr>
          <w:rFonts w:ascii="Arial" w:hAnsi="Arial" w:cs="Arial"/>
          <w:b/>
          <w:bCs/>
          <w:sz w:val="22"/>
          <w:szCs w:val="22"/>
        </w:rPr>
        <w:t xml:space="preserve">The leadership team at </w:t>
      </w:r>
      <w:r w:rsidR="00766C37">
        <w:rPr>
          <w:rFonts w:ascii="Arial" w:hAnsi="Arial" w:cs="Arial"/>
          <w:b/>
          <w:bCs/>
          <w:sz w:val="22"/>
          <w:szCs w:val="22"/>
        </w:rPr>
        <w:t>e</w:t>
      </w:r>
      <w:r w:rsidRPr="00C20D07">
        <w:rPr>
          <w:rFonts w:ascii="Arial" w:hAnsi="Arial" w:cs="Arial"/>
          <w:b/>
          <w:bCs/>
          <w:sz w:val="22"/>
          <w:szCs w:val="22"/>
        </w:rPr>
        <w:t>Training commit to:</w:t>
      </w:r>
    </w:p>
    <w:p w14:paraId="20A1172F" w14:textId="77777777" w:rsidR="00C70228" w:rsidRPr="00C20D07" w:rsidRDefault="00C70228" w:rsidP="00C70228">
      <w:pPr>
        <w:pStyle w:val="paragraph"/>
        <w:spacing w:before="0" w:beforeAutospacing="0" w:after="0" w:afterAutospacing="0"/>
        <w:jc w:val="both"/>
        <w:textAlignment w:val="baseline"/>
        <w:rPr>
          <w:rFonts w:ascii="Arial" w:hAnsi="Arial" w:cs="Arial"/>
        </w:rPr>
      </w:pPr>
    </w:p>
    <w:p w14:paraId="5F0338C2"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sz w:val="22"/>
          <w:szCs w:val="22"/>
        </w:rPr>
      </w:pPr>
      <w:r w:rsidRPr="00C20D07">
        <w:rPr>
          <w:rFonts w:ascii="Arial" w:hAnsi="Arial" w:cs="Arial"/>
          <w:i/>
          <w:iCs/>
          <w:sz w:val="22"/>
          <w:szCs w:val="22"/>
        </w:rPr>
        <w:t>Takes</w:t>
      </w:r>
      <w:r w:rsidRPr="00C20D07">
        <w:rPr>
          <w:rFonts w:ascii="Arial" w:hAnsi="Arial" w:cs="Arial"/>
          <w:i/>
          <w:sz w:val="22"/>
          <w:szCs w:val="22"/>
        </w:rPr>
        <w:t xml:space="preserve"> a sensible approach to health and safety and balance the need to manage risks whilst delivering as great educational experience</w:t>
      </w:r>
    </w:p>
    <w:p w14:paraId="19A54208"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 xml:space="preserve">Provide and maintain a safe environment for learners, staff, contractors, </w:t>
      </w:r>
      <w:proofErr w:type="gramStart"/>
      <w:r w:rsidRPr="00C20D07">
        <w:rPr>
          <w:rFonts w:ascii="Arial" w:hAnsi="Arial" w:cs="Arial"/>
          <w:i/>
          <w:iCs/>
          <w:sz w:val="22"/>
          <w:szCs w:val="22"/>
        </w:rPr>
        <w:t>visitors</w:t>
      </w:r>
      <w:proofErr w:type="gramEnd"/>
      <w:r w:rsidRPr="00C20D07">
        <w:rPr>
          <w:rFonts w:ascii="Arial" w:hAnsi="Arial" w:cs="Arial"/>
          <w:i/>
          <w:iCs/>
          <w:sz w:val="22"/>
          <w:szCs w:val="22"/>
        </w:rPr>
        <w:t xml:space="preserve"> and other people who are involved with our organisation</w:t>
      </w:r>
    </w:p>
    <w:p w14:paraId="73E2FD14"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Formally defining the roles that all staff have in providing and maintaining a safe environment</w:t>
      </w:r>
    </w:p>
    <w:p w14:paraId="6613CFBD"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 xml:space="preserve">Involve learners and staff through communication, </w:t>
      </w:r>
      <w:proofErr w:type="gramStart"/>
      <w:r w:rsidRPr="00C20D07">
        <w:rPr>
          <w:rFonts w:ascii="Arial" w:hAnsi="Arial" w:cs="Arial"/>
          <w:i/>
          <w:iCs/>
          <w:sz w:val="22"/>
          <w:szCs w:val="22"/>
        </w:rPr>
        <w:t>consultation</w:t>
      </w:r>
      <w:proofErr w:type="gramEnd"/>
      <w:r w:rsidRPr="00C20D07">
        <w:rPr>
          <w:rFonts w:ascii="Arial" w:hAnsi="Arial" w:cs="Arial"/>
          <w:i/>
          <w:iCs/>
          <w:sz w:val="22"/>
          <w:szCs w:val="22"/>
        </w:rPr>
        <w:t xml:space="preserve"> and direct involvement</w:t>
      </w:r>
    </w:p>
    <w:p w14:paraId="21158005"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 xml:space="preserve">Ensuring staff and learners get a robust induction, </w:t>
      </w:r>
      <w:proofErr w:type="gramStart"/>
      <w:r w:rsidRPr="00C20D07">
        <w:rPr>
          <w:rFonts w:ascii="Arial" w:hAnsi="Arial" w:cs="Arial"/>
          <w:i/>
          <w:iCs/>
          <w:sz w:val="22"/>
          <w:szCs w:val="22"/>
        </w:rPr>
        <w:t>training</w:t>
      </w:r>
      <w:proofErr w:type="gramEnd"/>
      <w:r w:rsidRPr="00C20D07">
        <w:rPr>
          <w:rFonts w:ascii="Arial" w:hAnsi="Arial" w:cs="Arial"/>
          <w:i/>
          <w:iCs/>
          <w:sz w:val="22"/>
          <w:szCs w:val="22"/>
        </w:rPr>
        <w:t xml:space="preserve"> and information</w:t>
      </w:r>
    </w:p>
    <w:p w14:paraId="50DD0B0B"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Take all reasonably practicable steps to eliminate, substitute or control risks within the workplace through risk identification, assessment, control and monitoring and review</w:t>
      </w:r>
    </w:p>
    <w:p w14:paraId="4AFD8CEC"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 xml:space="preserve">Measure and communicate what work well and what </w:t>
      </w:r>
      <w:proofErr w:type="gramStart"/>
      <w:r w:rsidRPr="00C20D07">
        <w:rPr>
          <w:rFonts w:ascii="Arial" w:hAnsi="Arial" w:cs="Arial"/>
          <w:i/>
          <w:iCs/>
          <w:sz w:val="22"/>
          <w:szCs w:val="22"/>
        </w:rPr>
        <w:t>needs</w:t>
      </w:r>
      <w:proofErr w:type="gramEnd"/>
      <w:r w:rsidRPr="00C20D07">
        <w:rPr>
          <w:rFonts w:ascii="Arial" w:hAnsi="Arial" w:cs="Arial"/>
          <w:i/>
          <w:iCs/>
          <w:sz w:val="22"/>
          <w:szCs w:val="22"/>
        </w:rPr>
        <w:t xml:space="preserve"> improvement. This includes ensuring all near misses, incidents and accidents are reported, recorded and causes identified and ensure appropriate actions are taken to prevent reoccurrence</w:t>
      </w:r>
    </w:p>
    <w:p w14:paraId="7C141119" w14:textId="77777777" w:rsidR="00C70228" w:rsidRPr="00C20D07" w:rsidRDefault="00C70228" w:rsidP="00C70228">
      <w:pPr>
        <w:pStyle w:val="paragraph"/>
        <w:numPr>
          <w:ilvl w:val="0"/>
          <w:numId w:val="9"/>
        </w:numPr>
        <w:spacing w:before="0" w:beforeAutospacing="0" w:after="0" w:afterAutospacing="0"/>
        <w:jc w:val="both"/>
        <w:textAlignment w:val="baseline"/>
        <w:rPr>
          <w:rFonts w:ascii="Arial" w:hAnsi="Arial" w:cs="Arial"/>
          <w:i/>
          <w:iCs/>
          <w:sz w:val="22"/>
          <w:szCs w:val="22"/>
        </w:rPr>
      </w:pPr>
      <w:r w:rsidRPr="00C20D07">
        <w:rPr>
          <w:rFonts w:ascii="Arial" w:hAnsi="Arial" w:cs="Arial"/>
          <w:i/>
          <w:iCs/>
          <w:sz w:val="22"/>
          <w:szCs w:val="22"/>
        </w:rPr>
        <w:t xml:space="preserve">Complying with all appropriate regulations </w:t>
      </w:r>
      <w:proofErr w:type="gramStart"/>
      <w:r w:rsidRPr="00C20D07">
        <w:rPr>
          <w:rFonts w:ascii="Arial" w:hAnsi="Arial" w:cs="Arial"/>
          <w:i/>
          <w:iCs/>
          <w:sz w:val="22"/>
          <w:szCs w:val="22"/>
        </w:rPr>
        <w:t>including;</w:t>
      </w:r>
      <w:proofErr w:type="gramEnd"/>
      <w:r w:rsidRPr="00C20D07">
        <w:rPr>
          <w:rFonts w:ascii="Arial" w:hAnsi="Arial" w:cs="Arial"/>
          <w:i/>
          <w:iCs/>
          <w:sz w:val="22"/>
          <w:szCs w:val="22"/>
        </w:rPr>
        <w:t xml:space="preserve"> </w:t>
      </w:r>
    </w:p>
    <w:p w14:paraId="28E0E458" w14:textId="77777777" w:rsidR="00C70228" w:rsidRPr="00C20D07" w:rsidRDefault="00C70228" w:rsidP="00C70228">
      <w:pPr>
        <w:pStyle w:val="paragraph"/>
        <w:spacing w:before="0" w:beforeAutospacing="0" w:after="0" w:afterAutospacing="0"/>
        <w:ind w:left="720"/>
        <w:jc w:val="both"/>
        <w:textAlignment w:val="baseline"/>
        <w:rPr>
          <w:rFonts w:ascii="Arial" w:hAnsi="Arial" w:cs="Arial"/>
          <w:i/>
          <w:iCs/>
          <w:sz w:val="22"/>
          <w:szCs w:val="22"/>
        </w:rPr>
      </w:pPr>
    </w:p>
    <w:p w14:paraId="56A4CBF9"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Health and Safety at Work etc. Act 1974</w:t>
      </w:r>
    </w:p>
    <w:p w14:paraId="0B31FEA7" w14:textId="77777777" w:rsidR="00C70228" w:rsidRPr="00C20D07" w:rsidRDefault="00C70228" w:rsidP="00C70228">
      <w:pPr>
        <w:pStyle w:val="Default"/>
        <w:numPr>
          <w:ilvl w:val="1"/>
          <w:numId w:val="9"/>
        </w:numPr>
        <w:jc w:val="both"/>
        <w:rPr>
          <w:i/>
          <w:iCs/>
          <w:sz w:val="22"/>
          <w:szCs w:val="22"/>
        </w:rPr>
      </w:pPr>
      <w:r w:rsidRPr="00C20D07">
        <w:rPr>
          <w:i/>
          <w:iCs/>
          <w:sz w:val="22"/>
          <w:szCs w:val="22"/>
        </w:rPr>
        <w:t xml:space="preserve">The Management of Health and Safety at Work Regulations 1999 </w:t>
      </w:r>
    </w:p>
    <w:p w14:paraId="1803156D"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Workplace Health, Safety and Welfare Regulations 1992</w:t>
      </w:r>
    </w:p>
    <w:p w14:paraId="4959B862"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Manual Handling Operations Regulations 1992</w:t>
      </w:r>
    </w:p>
    <w:p w14:paraId="120373E0"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Personal Protective Equipment Regulations 1992</w:t>
      </w:r>
    </w:p>
    <w:p w14:paraId="29811DE9"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Display Screen Equipment Regulations 1992</w:t>
      </w:r>
    </w:p>
    <w:p w14:paraId="59653CB3"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Provision and Use of Work Equipment Regulations 1992</w:t>
      </w:r>
    </w:p>
    <w:p w14:paraId="1BD67CB1" w14:textId="77777777" w:rsidR="00C70228" w:rsidRPr="00C20D07" w:rsidRDefault="00C70228" w:rsidP="00C70228">
      <w:pPr>
        <w:pStyle w:val="Default"/>
        <w:numPr>
          <w:ilvl w:val="1"/>
          <w:numId w:val="9"/>
        </w:numPr>
        <w:jc w:val="both"/>
        <w:rPr>
          <w:i/>
          <w:iCs/>
          <w:sz w:val="22"/>
          <w:szCs w:val="22"/>
        </w:rPr>
      </w:pPr>
      <w:r w:rsidRPr="00C20D07">
        <w:rPr>
          <w:i/>
          <w:iCs/>
          <w:sz w:val="22"/>
          <w:szCs w:val="22"/>
        </w:rPr>
        <w:t>Lifting Operations and Lifting Equipment Regulations</w:t>
      </w:r>
    </w:p>
    <w:p w14:paraId="0E7A47BA" w14:textId="77777777" w:rsidR="00C70228" w:rsidRPr="00C20D07" w:rsidRDefault="00C70228" w:rsidP="00C70228">
      <w:pPr>
        <w:pStyle w:val="Default"/>
        <w:numPr>
          <w:ilvl w:val="1"/>
          <w:numId w:val="9"/>
        </w:numPr>
        <w:jc w:val="both"/>
        <w:rPr>
          <w:i/>
          <w:iCs/>
          <w:sz w:val="22"/>
          <w:szCs w:val="22"/>
        </w:rPr>
      </w:pPr>
      <w:r w:rsidRPr="00C20D07">
        <w:rPr>
          <w:i/>
          <w:iCs/>
          <w:sz w:val="22"/>
          <w:szCs w:val="22"/>
        </w:rPr>
        <w:t xml:space="preserve">The Regulatory Reform (Fire Safety) Order 2005 </w:t>
      </w:r>
    </w:p>
    <w:p w14:paraId="041E719B"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Control of Substances Hazardous to Health Regulations 2002</w:t>
      </w:r>
    </w:p>
    <w:p w14:paraId="1EF90248" w14:textId="77777777" w:rsidR="00C70228" w:rsidRPr="00C20D07" w:rsidRDefault="00C70228" w:rsidP="00C70228">
      <w:pPr>
        <w:pStyle w:val="Default"/>
        <w:numPr>
          <w:ilvl w:val="1"/>
          <w:numId w:val="9"/>
        </w:numPr>
        <w:jc w:val="both"/>
        <w:rPr>
          <w:i/>
          <w:iCs/>
          <w:sz w:val="22"/>
          <w:szCs w:val="22"/>
        </w:rPr>
      </w:pPr>
      <w:r w:rsidRPr="00C20D07">
        <w:rPr>
          <w:i/>
          <w:iCs/>
          <w:sz w:val="22"/>
          <w:szCs w:val="22"/>
        </w:rPr>
        <w:t>Control of Asbestos at Work Regulations 2006</w:t>
      </w:r>
    </w:p>
    <w:p w14:paraId="51D935C2" w14:textId="77777777" w:rsidR="00C70228" w:rsidRPr="00C20D07" w:rsidRDefault="00C70228" w:rsidP="00C70228">
      <w:pPr>
        <w:pStyle w:val="Default"/>
        <w:numPr>
          <w:ilvl w:val="1"/>
          <w:numId w:val="9"/>
        </w:numPr>
        <w:jc w:val="both"/>
        <w:rPr>
          <w:i/>
          <w:iCs/>
          <w:sz w:val="22"/>
          <w:szCs w:val="22"/>
        </w:rPr>
      </w:pPr>
      <w:r w:rsidRPr="00C20D07">
        <w:rPr>
          <w:i/>
          <w:iCs/>
          <w:sz w:val="22"/>
          <w:szCs w:val="22"/>
        </w:rPr>
        <w:t xml:space="preserve">Construction (Design and Management) Regulations 2015 </w:t>
      </w:r>
    </w:p>
    <w:p w14:paraId="14F036C2" w14:textId="77777777" w:rsidR="00C70228" w:rsidRPr="00C20D07" w:rsidRDefault="00C70228" w:rsidP="00C70228">
      <w:pPr>
        <w:pStyle w:val="Default"/>
        <w:numPr>
          <w:ilvl w:val="1"/>
          <w:numId w:val="9"/>
        </w:numPr>
        <w:jc w:val="both"/>
        <w:rPr>
          <w:i/>
          <w:iCs/>
          <w:sz w:val="22"/>
          <w:szCs w:val="22"/>
        </w:rPr>
      </w:pPr>
      <w:r w:rsidRPr="00C20D07">
        <w:rPr>
          <w:i/>
          <w:iCs/>
          <w:sz w:val="22"/>
          <w:szCs w:val="22"/>
        </w:rPr>
        <w:t>The Health and Safety (First Aid) Regulations 1981</w:t>
      </w:r>
    </w:p>
    <w:p w14:paraId="5E717DCD" w14:textId="77777777" w:rsidR="00C70228" w:rsidRPr="00C20D07" w:rsidRDefault="00C70228" w:rsidP="00C70228">
      <w:pPr>
        <w:pStyle w:val="Default"/>
        <w:numPr>
          <w:ilvl w:val="1"/>
          <w:numId w:val="9"/>
        </w:numPr>
        <w:jc w:val="both"/>
        <w:rPr>
          <w:i/>
          <w:iCs/>
          <w:sz w:val="22"/>
          <w:szCs w:val="22"/>
        </w:rPr>
      </w:pPr>
      <w:r w:rsidRPr="00C20D07">
        <w:rPr>
          <w:i/>
          <w:iCs/>
          <w:sz w:val="22"/>
          <w:szCs w:val="22"/>
        </w:rPr>
        <w:t>RIDDOR</w:t>
      </w:r>
    </w:p>
    <w:p w14:paraId="42F40CB2"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 w:val="28"/>
          <w:szCs w:val="21"/>
        </w:rPr>
      </w:pPr>
    </w:p>
    <w:p w14:paraId="2797DFBC"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b/>
          <w:bCs/>
          <w:sz w:val="36"/>
          <w:szCs w:val="36"/>
        </w:rPr>
      </w:pPr>
      <w:r w:rsidRPr="00C20D07">
        <w:rPr>
          <w:rStyle w:val="eop"/>
          <w:rFonts w:ascii="Arial" w:hAnsi="Arial" w:cs="Arial"/>
          <w:b/>
          <w:bCs/>
          <w:sz w:val="28"/>
          <w:szCs w:val="28"/>
        </w:rPr>
        <w:t>Procedures</w:t>
      </w:r>
    </w:p>
    <w:p w14:paraId="086EE553"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b/>
          <w:bCs/>
          <w:sz w:val="22"/>
          <w:szCs w:val="22"/>
        </w:rPr>
      </w:pPr>
    </w:p>
    <w:p w14:paraId="21605335" w14:textId="424AA0D3"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Style w:val="normaltextrun"/>
          <w:rFonts w:ascii="Arial" w:hAnsi="Arial" w:cs="Arial"/>
          <w:sz w:val="22"/>
          <w:szCs w:val="22"/>
        </w:rPr>
        <w:t>In acknowledging its responsibilities under Section 2 of the Health and Safety at Work Act 1974 and other relevant legislation,</w:t>
      </w:r>
      <w:r w:rsidR="00766C37">
        <w:rPr>
          <w:rStyle w:val="normaltextrun"/>
          <w:rFonts w:ascii="Arial" w:hAnsi="Arial" w:cs="Arial"/>
          <w:sz w:val="22"/>
          <w:szCs w:val="22"/>
        </w:rPr>
        <w:t xml:space="preserve"> e</w:t>
      </w:r>
      <w:r w:rsidRPr="00C20D07">
        <w:rPr>
          <w:rStyle w:val="normaltextrun"/>
          <w:rFonts w:ascii="Arial" w:hAnsi="Arial" w:cs="Arial"/>
          <w:sz w:val="22"/>
          <w:szCs w:val="22"/>
        </w:rPr>
        <w:t>Training has set the following specific objectives related to health and safety and is committed to:</w:t>
      </w:r>
      <w:r w:rsidRPr="00C20D07">
        <w:rPr>
          <w:rStyle w:val="eop"/>
          <w:rFonts w:ascii="Arial" w:hAnsi="Arial" w:cs="Arial"/>
          <w:sz w:val="22"/>
          <w:szCs w:val="22"/>
        </w:rPr>
        <w:t> </w:t>
      </w:r>
    </w:p>
    <w:p w14:paraId="0764D89F" w14:textId="77777777" w:rsidR="00C70228" w:rsidRPr="00C20D07" w:rsidRDefault="00C70228" w:rsidP="00C70228">
      <w:pPr>
        <w:pStyle w:val="paragraph"/>
        <w:spacing w:before="0" w:beforeAutospacing="0" w:after="0" w:afterAutospacing="0"/>
        <w:jc w:val="both"/>
        <w:textAlignment w:val="baseline"/>
        <w:rPr>
          <w:rFonts w:ascii="Arial" w:hAnsi="Arial" w:cs="Arial"/>
          <w:b/>
          <w:bCs/>
          <w:sz w:val="22"/>
          <w:szCs w:val="22"/>
        </w:rPr>
      </w:pPr>
      <w:r w:rsidRPr="00C20D07">
        <w:rPr>
          <w:rStyle w:val="eop"/>
          <w:rFonts w:ascii="Arial" w:hAnsi="Arial" w:cs="Arial"/>
          <w:szCs w:val="21"/>
        </w:rPr>
        <w:t> </w:t>
      </w:r>
    </w:p>
    <w:p w14:paraId="42D7005D" w14:textId="77777777" w:rsidR="00C70228" w:rsidRPr="00C20D07" w:rsidRDefault="00C70228" w:rsidP="00C70228">
      <w:pPr>
        <w:pStyle w:val="paragraph"/>
        <w:numPr>
          <w:ilvl w:val="0"/>
          <w:numId w:val="3"/>
        </w:numPr>
        <w:spacing w:before="0" w:beforeAutospacing="0" w:after="0" w:afterAutospacing="0"/>
        <w:ind w:left="709" w:hanging="349"/>
        <w:jc w:val="both"/>
        <w:textAlignment w:val="baseline"/>
        <w:rPr>
          <w:rFonts w:ascii="Arial" w:hAnsi="Arial" w:cs="Arial"/>
          <w:i/>
          <w:iCs/>
          <w:sz w:val="22"/>
          <w:szCs w:val="22"/>
        </w:rPr>
      </w:pPr>
      <w:r w:rsidRPr="00C20D07">
        <w:rPr>
          <w:rStyle w:val="normaltextrun"/>
          <w:rFonts w:ascii="Arial" w:hAnsi="Arial" w:cs="Arial"/>
          <w:i/>
          <w:iCs/>
          <w:sz w:val="22"/>
          <w:szCs w:val="22"/>
        </w:rPr>
        <w:t>Providing a safe and healthy working environment for everyone without risk to health</w:t>
      </w:r>
      <w:r w:rsidRPr="00C20D07">
        <w:rPr>
          <w:rStyle w:val="eop"/>
          <w:rFonts w:ascii="Arial" w:hAnsi="Arial" w:cs="Arial"/>
          <w:i/>
          <w:iCs/>
          <w:sz w:val="22"/>
          <w:szCs w:val="22"/>
        </w:rPr>
        <w:t>.</w:t>
      </w:r>
    </w:p>
    <w:p w14:paraId="4D35B6E4" w14:textId="77777777" w:rsidR="00C70228" w:rsidRPr="00C20D07" w:rsidRDefault="00C70228" w:rsidP="00C70228">
      <w:pPr>
        <w:pStyle w:val="paragraph"/>
        <w:numPr>
          <w:ilvl w:val="0"/>
          <w:numId w:val="4"/>
        </w:numPr>
        <w:spacing w:before="0" w:beforeAutospacing="0" w:after="0" w:afterAutospacing="0"/>
        <w:ind w:left="709" w:hanging="349"/>
        <w:jc w:val="both"/>
        <w:textAlignment w:val="baseline"/>
        <w:rPr>
          <w:rStyle w:val="eop"/>
          <w:rFonts w:ascii="Arial" w:hAnsi="Arial" w:cs="Arial"/>
          <w:i/>
          <w:iCs/>
          <w:sz w:val="22"/>
          <w:szCs w:val="22"/>
        </w:rPr>
      </w:pPr>
      <w:r w:rsidRPr="00C20D07">
        <w:rPr>
          <w:rStyle w:val="normaltextrun"/>
          <w:rFonts w:ascii="Arial" w:hAnsi="Arial" w:cs="Arial"/>
          <w:i/>
          <w:iCs/>
          <w:sz w:val="22"/>
          <w:szCs w:val="22"/>
        </w:rPr>
        <w:t xml:space="preserve">Provide all employees with appropriate and sufficient information, instruction, </w:t>
      </w:r>
      <w:proofErr w:type="gramStart"/>
      <w:r w:rsidRPr="00C20D07">
        <w:rPr>
          <w:rStyle w:val="normaltextrun"/>
          <w:rFonts w:ascii="Arial" w:hAnsi="Arial" w:cs="Arial"/>
          <w:i/>
          <w:iCs/>
          <w:sz w:val="22"/>
          <w:szCs w:val="22"/>
        </w:rPr>
        <w:t>training</w:t>
      </w:r>
      <w:proofErr w:type="gramEnd"/>
      <w:r w:rsidRPr="00C20D07">
        <w:rPr>
          <w:rStyle w:val="normaltextrun"/>
          <w:rFonts w:ascii="Arial" w:hAnsi="Arial" w:cs="Arial"/>
          <w:i/>
          <w:iCs/>
          <w:sz w:val="22"/>
          <w:szCs w:val="22"/>
        </w:rPr>
        <w:t xml:space="preserve"> and supervision to enable them to avoid hazards, identify risks, understand how these risks are controlled and contribute in a positive way to their own safety and health at work.</w:t>
      </w:r>
      <w:r w:rsidRPr="00C20D07">
        <w:rPr>
          <w:rStyle w:val="eop"/>
          <w:rFonts w:ascii="Arial" w:hAnsi="Arial" w:cs="Arial"/>
          <w:i/>
          <w:iCs/>
          <w:sz w:val="22"/>
          <w:szCs w:val="22"/>
        </w:rPr>
        <w:t> </w:t>
      </w:r>
    </w:p>
    <w:p w14:paraId="20B63121" w14:textId="77777777" w:rsidR="00C70228" w:rsidRPr="00C20D07" w:rsidRDefault="00C70228" w:rsidP="00C70228">
      <w:pPr>
        <w:pStyle w:val="paragraph"/>
        <w:numPr>
          <w:ilvl w:val="0"/>
          <w:numId w:val="5"/>
        </w:numPr>
        <w:spacing w:before="0" w:beforeAutospacing="0" w:after="0" w:afterAutospacing="0"/>
        <w:ind w:left="709" w:hanging="349"/>
        <w:jc w:val="both"/>
        <w:textAlignment w:val="baseline"/>
        <w:rPr>
          <w:rFonts w:ascii="Arial" w:hAnsi="Arial" w:cs="Arial"/>
          <w:i/>
          <w:iCs/>
          <w:sz w:val="22"/>
          <w:szCs w:val="22"/>
        </w:rPr>
      </w:pPr>
      <w:r w:rsidRPr="00C20D07">
        <w:rPr>
          <w:rStyle w:val="normaltextrun"/>
          <w:rFonts w:ascii="Arial" w:hAnsi="Arial" w:cs="Arial"/>
          <w:i/>
          <w:iCs/>
          <w:sz w:val="22"/>
          <w:szCs w:val="22"/>
        </w:rPr>
        <w:t xml:space="preserve">Provide full opportunities for employer/employee consultation on health, </w:t>
      </w:r>
      <w:proofErr w:type="gramStart"/>
      <w:r w:rsidRPr="00C20D07">
        <w:rPr>
          <w:rStyle w:val="normaltextrun"/>
          <w:rFonts w:ascii="Arial" w:hAnsi="Arial" w:cs="Arial"/>
          <w:i/>
          <w:iCs/>
          <w:sz w:val="22"/>
          <w:szCs w:val="22"/>
        </w:rPr>
        <w:t>safety</w:t>
      </w:r>
      <w:proofErr w:type="gramEnd"/>
      <w:r w:rsidRPr="00C20D07">
        <w:rPr>
          <w:rStyle w:val="normaltextrun"/>
          <w:rFonts w:ascii="Arial" w:hAnsi="Arial" w:cs="Arial"/>
          <w:i/>
          <w:iCs/>
          <w:sz w:val="22"/>
          <w:szCs w:val="22"/>
        </w:rPr>
        <w:t xml:space="preserve"> and welfare</w:t>
      </w:r>
      <w:r w:rsidRPr="00C20D07">
        <w:rPr>
          <w:rStyle w:val="eop"/>
          <w:rFonts w:ascii="Arial" w:hAnsi="Arial" w:cs="Arial"/>
          <w:i/>
          <w:iCs/>
          <w:sz w:val="22"/>
          <w:szCs w:val="22"/>
        </w:rPr>
        <w:t>.</w:t>
      </w:r>
    </w:p>
    <w:p w14:paraId="088792D6" w14:textId="77777777" w:rsidR="00C70228" w:rsidRPr="00C20D07" w:rsidRDefault="00C70228" w:rsidP="00C70228">
      <w:pPr>
        <w:pStyle w:val="paragraph"/>
        <w:numPr>
          <w:ilvl w:val="0"/>
          <w:numId w:val="6"/>
        </w:numPr>
        <w:spacing w:before="0" w:beforeAutospacing="0" w:after="0" w:afterAutospacing="0"/>
        <w:ind w:left="709" w:hanging="349"/>
        <w:jc w:val="both"/>
        <w:textAlignment w:val="baseline"/>
        <w:rPr>
          <w:rFonts w:ascii="Arial" w:hAnsi="Arial" w:cs="Arial"/>
          <w:i/>
          <w:iCs/>
          <w:sz w:val="22"/>
          <w:szCs w:val="22"/>
        </w:rPr>
      </w:pPr>
      <w:r w:rsidRPr="00C20D07">
        <w:rPr>
          <w:rStyle w:val="normaltextrun"/>
          <w:rFonts w:ascii="Arial" w:hAnsi="Arial" w:cs="Arial"/>
          <w:i/>
          <w:iCs/>
          <w:sz w:val="22"/>
          <w:szCs w:val="22"/>
        </w:rPr>
        <w:t>Make suitable and sufficient assessments of the risks to health and safety as required by Regulation 3 of the management of Health and Safety at Work Regulations 1999 and later amendments and other legislation.</w:t>
      </w:r>
      <w:r w:rsidRPr="00C20D07">
        <w:rPr>
          <w:rStyle w:val="eop"/>
          <w:rFonts w:ascii="Arial" w:hAnsi="Arial" w:cs="Arial"/>
          <w:i/>
          <w:iCs/>
          <w:sz w:val="22"/>
          <w:szCs w:val="22"/>
        </w:rPr>
        <w:t> </w:t>
      </w:r>
    </w:p>
    <w:p w14:paraId="5418D908" w14:textId="77777777" w:rsidR="00C70228" w:rsidRPr="00C20D07" w:rsidRDefault="00C70228" w:rsidP="00C70228">
      <w:pPr>
        <w:pStyle w:val="paragraph"/>
        <w:numPr>
          <w:ilvl w:val="0"/>
          <w:numId w:val="7"/>
        </w:numPr>
        <w:spacing w:before="0" w:beforeAutospacing="0" w:after="0" w:afterAutospacing="0"/>
        <w:ind w:left="709" w:hanging="349"/>
        <w:jc w:val="both"/>
        <w:textAlignment w:val="baseline"/>
        <w:rPr>
          <w:rFonts w:ascii="Arial" w:hAnsi="Arial" w:cs="Arial"/>
          <w:i/>
          <w:iCs/>
          <w:sz w:val="22"/>
          <w:szCs w:val="22"/>
        </w:rPr>
      </w:pPr>
      <w:r w:rsidRPr="00C20D07">
        <w:rPr>
          <w:rStyle w:val="normaltextrun"/>
          <w:rFonts w:ascii="Arial" w:hAnsi="Arial" w:cs="Arial"/>
          <w:i/>
          <w:iCs/>
          <w:sz w:val="22"/>
          <w:szCs w:val="22"/>
        </w:rPr>
        <w:t>Keep clear and accurate records of all risk assessments and ensure they are: </w:t>
      </w:r>
      <w:r w:rsidRPr="00C20D07">
        <w:rPr>
          <w:rStyle w:val="eop"/>
          <w:rFonts w:ascii="Arial" w:hAnsi="Arial" w:cs="Arial"/>
          <w:i/>
          <w:iCs/>
          <w:sz w:val="22"/>
          <w:szCs w:val="22"/>
        </w:rPr>
        <w:t> </w:t>
      </w:r>
    </w:p>
    <w:p w14:paraId="584AF813" w14:textId="77777777" w:rsidR="00C70228" w:rsidRPr="00C20D07" w:rsidRDefault="00C70228" w:rsidP="00C70228">
      <w:pPr>
        <w:pStyle w:val="paragraph"/>
        <w:numPr>
          <w:ilvl w:val="0"/>
          <w:numId w:val="8"/>
        </w:numPr>
        <w:tabs>
          <w:tab w:val="clear" w:pos="720"/>
          <w:tab w:val="num" w:pos="1134"/>
        </w:tabs>
        <w:spacing w:before="0" w:beforeAutospacing="0" w:after="0" w:afterAutospacing="0"/>
        <w:ind w:left="1701"/>
        <w:jc w:val="both"/>
        <w:textAlignment w:val="baseline"/>
        <w:rPr>
          <w:rFonts w:ascii="Arial" w:hAnsi="Arial" w:cs="Arial"/>
          <w:i/>
          <w:iCs/>
          <w:sz w:val="22"/>
          <w:szCs w:val="22"/>
        </w:rPr>
      </w:pPr>
      <w:r w:rsidRPr="00C20D07">
        <w:rPr>
          <w:rStyle w:val="normaltextrun"/>
          <w:rFonts w:ascii="Arial" w:hAnsi="Arial" w:cs="Arial"/>
          <w:i/>
          <w:iCs/>
          <w:sz w:val="22"/>
          <w:szCs w:val="22"/>
        </w:rPr>
        <w:t>Reviewed on a regular basis or in the light of change</w:t>
      </w:r>
      <w:r w:rsidRPr="00C20D07">
        <w:rPr>
          <w:rStyle w:val="eop"/>
          <w:rFonts w:ascii="Arial" w:hAnsi="Arial" w:cs="Arial"/>
          <w:i/>
          <w:iCs/>
          <w:sz w:val="22"/>
          <w:szCs w:val="22"/>
        </w:rPr>
        <w:t> </w:t>
      </w:r>
    </w:p>
    <w:p w14:paraId="4F1BC785" w14:textId="77777777" w:rsidR="00C70228" w:rsidRPr="00C20D07" w:rsidRDefault="00C70228" w:rsidP="00C70228">
      <w:pPr>
        <w:pStyle w:val="paragraph"/>
        <w:numPr>
          <w:ilvl w:val="0"/>
          <w:numId w:val="8"/>
        </w:numPr>
        <w:tabs>
          <w:tab w:val="clear" w:pos="720"/>
          <w:tab w:val="num" w:pos="1134"/>
        </w:tabs>
        <w:spacing w:before="0" w:beforeAutospacing="0" w:after="0" w:afterAutospacing="0"/>
        <w:ind w:left="1701"/>
        <w:jc w:val="both"/>
        <w:textAlignment w:val="baseline"/>
        <w:rPr>
          <w:rFonts w:ascii="Arial" w:hAnsi="Arial" w:cs="Arial"/>
          <w:i/>
          <w:iCs/>
          <w:sz w:val="22"/>
          <w:szCs w:val="22"/>
        </w:rPr>
      </w:pPr>
      <w:r w:rsidRPr="00C20D07">
        <w:rPr>
          <w:rStyle w:val="normaltextrun"/>
          <w:rFonts w:ascii="Arial" w:hAnsi="Arial" w:cs="Arial"/>
          <w:i/>
          <w:iCs/>
          <w:sz w:val="22"/>
          <w:szCs w:val="22"/>
        </w:rPr>
        <w:t>Ensuring safe means of entry and exit to all places of work</w:t>
      </w:r>
      <w:r w:rsidRPr="00C20D07">
        <w:rPr>
          <w:rStyle w:val="eop"/>
          <w:rFonts w:ascii="Arial" w:hAnsi="Arial" w:cs="Arial"/>
          <w:i/>
          <w:iCs/>
          <w:sz w:val="22"/>
          <w:szCs w:val="22"/>
        </w:rPr>
        <w:t> </w:t>
      </w:r>
    </w:p>
    <w:p w14:paraId="77C21241" w14:textId="77777777" w:rsidR="00C70228" w:rsidRPr="00C20D07" w:rsidRDefault="00C70228" w:rsidP="00C70228">
      <w:pPr>
        <w:pStyle w:val="paragraph"/>
        <w:numPr>
          <w:ilvl w:val="0"/>
          <w:numId w:val="8"/>
        </w:numPr>
        <w:tabs>
          <w:tab w:val="clear" w:pos="720"/>
          <w:tab w:val="num" w:pos="1134"/>
        </w:tabs>
        <w:spacing w:before="0" w:beforeAutospacing="0" w:after="0" w:afterAutospacing="0"/>
        <w:ind w:left="1701"/>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lastRenderedPageBreak/>
        <w:t>Ensuring a healthy working environment exists with adequate welfare facilities</w:t>
      </w:r>
    </w:p>
    <w:p w14:paraId="6B4338C1"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szCs w:val="21"/>
        </w:rPr>
      </w:pPr>
    </w:p>
    <w:p w14:paraId="0CE528BF" w14:textId="77777777" w:rsidR="00C70228" w:rsidRPr="00C20D07" w:rsidRDefault="00C70228" w:rsidP="00C70228">
      <w:pPr>
        <w:pStyle w:val="paragraph"/>
        <w:spacing w:before="0" w:beforeAutospacing="0" w:after="0" w:afterAutospacing="0"/>
        <w:jc w:val="both"/>
        <w:textAlignment w:val="baseline"/>
        <w:rPr>
          <w:rStyle w:val="eop"/>
          <w:rFonts w:ascii="Arial" w:hAnsi="Arial" w:cs="Arial"/>
          <w:b/>
          <w:bCs/>
          <w:sz w:val="28"/>
          <w:szCs w:val="28"/>
        </w:rPr>
      </w:pPr>
      <w:r w:rsidRPr="00C20D07">
        <w:rPr>
          <w:rStyle w:val="eop"/>
          <w:rFonts w:ascii="Arial" w:hAnsi="Arial" w:cs="Arial"/>
          <w:b/>
          <w:bCs/>
          <w:sz w:val="28"/>
          <w:szCs w:val="28"/>
        </w:rPr>
        <w:t>Risk and Hazard Management</w:t>
      </w:r>
    </w:p>
    <w:p w14:paraId="4E58D8C4"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22"/>
          <w:szCs w:val="22"/>
        </w:rPr>
      </w:pPr>
    </w:p>
    <w:p w14:paraId="4180A594" w14:textId="5F5FEB72" w:rsidR="00C70228" w:rsidRPr="00C20D07" w:rsidRDefault="00C70228" w:rsidP="00C70228">
      <w:pPr>
        <w:pStyle w:val="paragraph"/>
        <w:numPr>
          <w:ilvl w:val="0"/>
          <w:numId w:val="11"/>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 xml:space="preserve">Risk assessments will be carried out </w:t>
      </w:r>
      <w:proofErr w:type="gramStart"/>
      <w:r w:rsidRPr="00C20D07">
        <w:rPr>
          <w:rStyle w:val="normaltextrun"/>
          <w:rFonts w:ascii="Arial" w:hAnsi="Arial" w:cs="Arial"/>
          <w:i/>
          <w:iCs/>
          <w:sz w:val="22"/>
          <w:szCs w:val="22"/>
        </w:rPr>
        <w:t>in order to</w:t>
      </w:r>
      <w:proofErr w:type="gramEnd"/>
      <w:r w:rsidRPr="00C20D07">
        <w:rPr>
          <w:rStyle w:val="normaltextrun"/>
          <w:rFonts w:ascii="Arial" w:hAnsi="Arial" w:cs="Arial"/>
          <w:i/>
          <w:iCs/>
          <w:sz w:val="22"/>
          <w:szCs w:val="22"/>
        </w:rPr>
        <w:t xml:space="preserve"> evaluate and adequately control hazards, to ensure the health, safety and welfare of staff, and others who may be affected by the work activities of </w:t>
      </w:r>
      <w:r w:rsidR="00766C37">
        <w:rPr>
          <w:rStyle w:val="normaltextrun"/>
          <w:rFonts w:ascii="Arial" w:hAnsi="Arial" w:cs="Arial"/>
          <w:i/>
          <w:iCs/>
          <w:sz w:val="22"/>
          <w:szCs w:val="22"/>
        </w:rPr>
        <w:t>e</w:t>
      </w:r>
      <w:r w:rsidRPr="00C20D07">
        <w:rPr>
          <w:rStyle w:val="normaltextrun"/>
          <w:rFonts w:ascii="Arial" w:hAnsi="Arial" w:cs="Arial"/>
          <w:i/>
          <w:iCs/>
          <w:sz w:val="22"/>
          <w:szCs w:val="22"/>
        </w:rPr>
        <w:t>Training</w:t>
      </w:r>
    </w:p>
    <w:p w14:paraId="7F5CF874" w14:textId="307B105D" w:rsidR="00C70228" w:rsidRPr="00C20D07" w:rsidRDefault="00C70228" w:rsidP="00C70228">
      <w:pPr>
        <w:pStyle w:val="paragraph"/>
        <w:numPr>
          <w:ilvl w:val="0"/>
          <w:numId w:val="11"/>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 xml:space="preserve">Risk assessments will be recorded on </w:t>
      </w:r>
      <w:r w:rsidR="00766C37">
        <w:rPr>
          <w:rStyle w:val="normaltextrun"/>
          <w:rFonts w:ascii="Arial" w:hAnsi="Arial" w:cs="Arial"/>
          <w:i/>
          <w:iCs/>
          <w:sz w:val="22"/>
          <w:szCs w:val="22"/>
        </w:rPr>
        <w:t>e</w:t>
      </w:r>
      <w:r w:rsidRPr="00C20D07">
        <w:rPr>
          <w:rStyle w:val="normaltextrun"/>
          <w:rFonts w:ascii="Arial" w:hAnsi="Arial" w:cs="Arial"/>
          <w:i/>
          <w:iCs/>
          <w:sz w:val="22"/>
          <w:szCs w:val="22"/>
        </w:rPr>
        <w:t>Training’s appropriate documents.</w:t>
      </w:r>
    </w:p>
    <w:p w14:paraId="2CB4643E" w14:textId="77777777" w:rsidR="00C70228" w:rsidRPr="00C20D07" w:rsidRDefault="00C70228" w:rsidP="00C70228">
      <w:pPr>
        <w:pStyle w:val="paragraph"/>
        <w:numPr>
          <w:ilvl w:val="0"/>
          <w:numId w:val="11"/>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Arrangements will be made for putting into practice the preventative and protective measure that follow on from the risk assessment</w:t>
      </w:r>
    </w:p>
    <w:p w14:paraId="1F7659CB" w14:textId="77777777" w:rsidR="00C70228" w:rsidRPr="00C20D07" w:rsidRDefault="00C70228" w:rsidP="00C70228">
      <w:pPr>
        <w:pStyle w:val="paragraph"/>
        <w:numPr>
          <w:ilvl w:val="0"/>
          <w:numId w:val="11"/>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Risk assessments will be regularly monitored and reviewed to ensure they remain ‘live’ documents.  They will be updated in accordance with legislative and contractual requirements, standards, code of practice etc</w:t>
      </w:r>
    </w:p>
    <w:p w14:paraId="1A5F8E39" w14:textId="77777777" w:rsidR="00C70228" w:rsidRPr="00C20D07" w:rsidRDefault="00C70228" w:rsidP="00C70228">
      <w:pPr>
        <w:pStyle w:val="paragraph"/>
        <w:numPr>
          <w:ilvl w:val="0"/>
          <w:numId w:val="11"/>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The outcomes of risk assessments will be readily available and communicated to staff.  Staff will receive instructions and/or training with the level of risk identified and the control measures taken to prevent or control risks</w:t>
      </w:r>
    </w:p>
    <w:p w14:paraId="5EDFF380"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Cs w:val="21"/>
        </w:rPr>
      </w:pPr>
    </w:p>
    <w:p w14:paraId="508D6AB0"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28"/>
          <w:szCs w:val="28"/>
        </w:rPr>
      </w:pPr>
      <w:r w:rsidRPr="00C20D07">
        <w:rPr>
          <w:rStyle w:val="normaltextrun"/>
          <w:rFonts w:ascii="Arial" w:hAnsi="Arial" w:cs="Arial"/>
          <w:b/>
          <w:bCs/>
          <w:sz w:val="28"/>
          <w:szCs w:val="28"/>
        </w:rPr>
        <w:t>Accident and Incident Reporting</w:t>
      </w:r>
    </w:p>
    <w:p w14:paraId="5C42BF12"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Cs w:val="21"/>
        </w:rPr>
      </w:pPr>
    </w:p>
    <w:p w14:paraId="07A90D47" w14:textId="58974C06" w:rsidR="00C70228" w:rsidRPr="00C20D07" w:rsidRDefault="00C70228" w:rsidP="00C70228">
      <w:pPr>
        <w:pStyle w:val="paragraph"/>
        <w:numPr>
          <w:ilvl w:val="0"/>
          <w:numId w:val="12"/>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 xml:space="preserve">In the event of an accident/incident/ill health of staff, learners, </w:t>
      </w:r>
      <w:proofErr w:type="gramStart"/>
      <w:r w:rsidRPr="00C20D07">
        <w:rPr>
          <w:rStyle w:val="normaltextrun"/>
          <w:rFonts w:ascii="Arial" w:hAnsi="Arial" w:cs="Arial"/>
          <w:i/>
          <w:iCs/>
          <w:sz w:val="22"/>
          <w:szCs w:val="22"/>
        </w:rPr>
        <w:t>contractors</w:t>
      </w:r>
      <w:proofErr w:type="gramEnd"/>
      <w:r w:rsidRPr="00C20D07">
        <w:rPr>
          <w:rStyle w:val="normaltextrun"/>
          <w:rFonts w:ascii="Arial" w:hAnsi="Arial" w:cs="Arial"/>
          <w:i/>
          <w:iCs/>
          <w:sz w:val="22"/>
          <w:szCs w:val="22"/>
        </w:rPr>
        <w:t xml:space="preserve"> or anyone else involved with the organisation, staff will ensure that a detailed entry of the event is recorded on an accident form and will notify Rebecca Wade who will subsequently determine, in conjunction with </w:t>
      </w:r>
      <w:r w:rsidR="00766C37">
        <w:rPr>
          <w:rStyle w:val="normaltextrun"/>
          <w:rFonts w:ascii="Arial" w:hAnsi="Arial" w:cs="Arial"/>
          <w:i/>
          <w:iCs/>
          <w:sz w:val="22"/>
          <w:szCs w:val="22"/>
        </w:rPr>
        <w:t>the</w:t>
      </w:r>
      <w:r w:rsidRPr="00C20D07">
        <w:rPr>
          <w:rStyle w:val="normaltextrun"/>
          <w:rFonts w:ascii="Arial" w:hAnsi="Arial" w:cs="Arial"/>
          <w:i/>
          <w:iCs/>
          <w:sz w:val="22"/>
          <w:szCs w:val="22"/>
        </w:rPr>
        <w:t xml:space="preserve"> Senior Management Team where appropriate, if notification is require under The Reporting of Injuries, Diseases and Dangerous Occurrences Regulations (RIDDOR) 2013</w:t>
      </w:r>
    </w:p>
    <w:p w14:paraId="7B6F1A4E" w14:textId="77777777" w:rsidR="00C70228" w:rsidRPr="00C20D07" w:rsidRDefault="00C70228" w:rsidP="00C70228">
      <w:pPr>
        <w:pStyle w:val="paragraph"/>
        <w:spacing w:before="0" w:beforeAutospacing="0" w:after="0" w:afterAutospacing="0"/>
        <w:ind w:left="720"/>
        <w:jc w:val="both"/>
        <w:textAlignment w:val="baseline"/>
        <w:rPr>
          <w:rStyle w:val="normaltextrun"/>
          <w:rFonts w:ascii="Arial" w:hAnsi="Arial" w:cs="Arial"/>
          <w:i/>
          <w:iCs/>
          <w:sz w:val="22"/>
          <w:szCs w:val="22"/>
        </w:rPr>
      </w:pPr>
    </w:p>
    <w:p w14:paraId="70512768" w14:textId="77777777" w:rsidR="00C70228" w:rsidRPr="00C20D07" w:rsidRDefault="00C70228" w:rsidP="00C70228">
      <w:pPr>
        <w:pStyle w:val="paragraph"/>
        <w:numPr>
          <w:ilvl w:val="0"/>
          <w:numId w:val="12"/>
        </w:numPr>
        <w:spacing w:before="0" w:beforeAutospacing="0" w:after="0" w:afterAutospacing="0"/>
        <w:jc w:val="both"/>
        <w:textAlignment w:val="baseline"/>
        <w:rPr>
          <w:rStyle w:val="normaltextrun"/>
          <w:rFonts w:ascii="Arial" w:hAnsi="Arial" w:cs="Arial"/>
          <w:i/>
          <w:iCs/>
          <w:sz w:val="22"/>
          <w:szCs w:val="22"/>
        </w:rPr>
      </w:pPr>
      <w:r w:rsidRPr="00C20D07">
        <w:rPr>
          <w:rStyle w:val="normaltextrun"/>
          <w:rFonts w:ascii="Arial" w:hAnsi="Arial" w:cs="Arial"/>
          <w:i/>
          <w:iCs/>
          <w:sz w:val="22"/>
          <w:szCs w:val="22"/>
        </w:rPr>
        <w:t>Where an accident/incident has occurred, it is necessary to carry out a review of the risk assessment to ascertain if additional precautions, an alteration to the method of work or additional control measures are necessary.  This must be written down and the conclusions clearly defined and acted upon.</w:t>
      </w:r>
    </w:p>
    <w:p w14:paraId="7461B165"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36"/>
          <w:szCs w:val="36"/>
        </w:rPr>
      </w:pPr>
    </w:p>
    <w:p w14:paraId="62DF7031"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b/>
          <w:bCs/>
          <w:sz w:val="28"/>
          <w:szCs w:val="28"/>
        </w:rPr>
      </w:pPr>
      <w:r w:rsidRPr="00C20D07">
        <w:rPr>
          <w:rStyle w:val="normaltextrun"/>
          <w:rFonts w:ascii="Arial" w:hAnsi="Arial" w:cs="Arial"/>
          <w:b/>
          <w:bCs/>
          <w:sz w:val="28"/>
          <w:szCs w:val="28"/>
        </w:rPr>
        <w:t>First Aid</w:t>
      </w:r>
    </w:p>
    <w:p w14:paraId="30DFF56C"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Cs w:val="21"/>
        </w:rPr>
      </w:pPr>
    </w:p>
    <w:p w14:paraId="1AD7001C" w14:textId="4D135AE7" w:rsidR="00C70228" w:rsidRPr="00C20D07" w:rsidRDefault="00766C37" w:rsidP="00C7022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e</w:t>
      </w:r>
      <w:r w:rsidR="00C70228" w:rsidRPr="00C20D07">
        <w:rPr>
          <w:rStyle w:val="normaltextrun"/>
          <w:rFonts w:ascii="Arial" w:hAnsi="Arial" w:cs="Arial"/>
          <w:sz w:val="22"/>
          <w:szCs w:val="22"/>
        </w:rPr>
        <w:t xml:space="preserve">Training will appoint a member of staff who will have the responsibility for First Aid.  They will be trained in First Aid to meet the requirements of </w:t>
      </w:r>
      <w:r>
        <w:rPr>
          <w:rStyle w:val="normaltextrun"/>
          <w:rFonts w:ascii="Arial" w:hAnsi="Arial" w:cs="Arial"/>
          <w:sz w:val="22"/>
          <w:szCs w:val="22"/>
        </w:rPr>
        <w:t>e</w:t>
      </w:r>
      <w:r w:rsidR="00C70228" w:rsidRPr="00C20D07">
        <w:rPr>
          <w:rStyle w:val="normaltextrun"/>
          <w:rFonts w:ascii="Arial" w:hAnsi="Arial" w:cs="Arial"/>
          <w:sz w:val="22"/>
          <w:szCs w:val="22"/>
        </w:rPr>
        <w:t xml:space="preserve">Training.  We will ensure that a First Aid kit is available </w:t>
      </w:r>
      <w:r>
        <w:rPr>
          <w:rStyle w:val="normaltextrun"/>
          <w:rFonts w:ascii="Arial" w:hAnsi="Arial" w:cs="Arial"/>
          <w:sz w:val="22"/>
          <w:szCs w:val="22"/>
        </w:rPr>
        <w:t xml:space="preserve">at both offices </w:t>
      </w:r>
      <w:r w:rsidR="00C70228" w:rsidRPr="00C20D07">
        <w:rPr>
          <w:rStyle w:val="normaltextrun"/>
          <w:rFonts w:ascii="Arial" w:hAnsi="Arial" w:cs="Arial"/>
          <w:sz w:val="22"/>
          <w:szCs w:val="22"/>
        </w:rPr>
        <w:t xml:space="preserve">and checked on a regular basis as agreed by </w:t>
      </w:r>
      <w:r>
        <w:rPr>
          <w:rStyle w:val="normaltextrun"/>
          <w:rFonts w:ascii="Arial" w:hAnsi="Arial" w:cs="Arial"/>
          <w:sz w:val="22"/>
          <w:szCs w:val="22"/>
        </w:rPr>
        <w:t>e</w:t>
      </w:r>
      <w:r w:rsidR="00C70228" w:rsidRPr="00C20D07">
        <w:rPr>
          <w:rStyle w:val="normaltextrun"/>
          <w:rFonts w:ascii="Arial" w:hAnsi="Arial" w:cs="Arial"/>
          <w:sz w:val="22"/>
          <w:szCs w:val="22"/>
        </w:rPr>
        <w:t>Training.</w:t>
      </w:r>
    </w:p>
    <w:p w14:paraId="452BFDC6"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 w:val="22"/>
          <w:szCs w:val="22"/>
        </w:rPr>
      </w:pPr>
    </w:p>
    <w:p w14:paraId="43B37955" w14:textId="21993511"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proofErr w:type="gramStart"/>
      <w:r w:rsidRPr="00C20D07">
        <w:rPr>
          <w:rStyle w:val="normaltextrun"/>
          <w:rFonts w:ascii="Arial" w:hAnsi="Arial" w:cs="Arial"/>
          <w:sz w:val="22"/>
          <w:szCs w:val="22"/>
        </w:rPr>
        <w:t>In order to</w:t>
      </w:r>
      <w:proofErr w:type="gramEnd"/>
      <w:r w:rsidRPr="00C20D07">
        <w:rPr>
          <w:rStyle w:val="normaltextrun"/>
          <w:rFonts w:ascii="Arial" w:hAnsi="Arial" w:cs="Arial"/>
          <w:sz w:val="22"/>
          <w:szCs w:val="22"/>
        </w:rPr>
        <w:t xml:space="preserve"> provide a safe working environment, </w:t>
      </w:r>
      <w:r w:rsidR="00766C37">
        <w:rPr>
          <w:rStyle w:val="normaltextrun"/>
          <w:rFonts w:ascii="Arial" w:hAnsi="Arial" w:cs="Arial"/>
          <w:sz w:val="22"/>
          <w:szCs w:val="22"/>
        </w:rPr>
        <w:t>e</w:t>
      </w:r>
      <w:r w:rsidRPr="00C20D07">
        <w:rPr>
          <w:rStyle w:val="normaltextrun"/>
          <w:rFonts w:ascii="Arial" w:hAnsi="Arial" w:cs="Arial"/>
          <w:sz w:val="22"/>
          <w:szCs w:val="22"/>
        </w:rPr>
        <w:t>Training relies on all staff working together and effectively.</w:t>
      </w:r>
    </w:p>
    <w:p w14:paraId="57429B01" w14:textId="77777777" w:rsidR="00C70228" w:rsidRPr="00C20D07" w:rsidRDefault="00C70228" w:rsidP="00C70228">
      <w:pPr>
        <w:pStyle w:val="paragraph"/>
        <w:spacing w:before="0" w:beforeAutospacing="0" w:after="0" w:afterAutospacing="0"/>
        <w:jc w:val="both"/>
        <w:textAlignment w:val="baseline"/>
        <w:rPr>
          <w:rStyle w:val="normaltextrun"/>
          <w:rFonts w:ascii="Arial" w:hAnsi="Arial" w:cs="Arial"/>
          <w:sz w:val="22"/>
          <w:szCs w:val="22"/>
        </w:rPr>
      </w:pPr>
      <w:r w:rsidRPr="00C20D07">
        <w:rPr>
          <w:rStyle w:val="eop"/>
          <w:rFonts w:ascii="Arial" w:hAnsi="Arial" w:cs="Arial"/>
          <w:sz w:val="22"/>
          <w:szCs w:val="22"/>
        </w:rPr>
        <w:t> </w:t>
      </w:r>
    </w:p>
    <w:p w14:paraId="31414922" w14:textId="0D441A92" w:rsidR="00C70228" w:rsidRPr="00C20D07" w:rsidRDefault="00766C37" w:rsidP="00C7022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e</w:t>
      </w:r>
      <w:r w:rsidR="00C70228" w:rsidRPr="00C20D07">
        <w:rPr>
          <w:rStyle w:val="normaltextrun"/>
          <w:rFonts w:ascii="Arial" w:hAnsi="Arial" w:cs="Arial"/>
          <w:sz w:val="22"/>
          <w:szCs w:val="22"/>
        </w:rPr>
        <w:t>Training has a good health and safety record, but we must not be complacent. We will only achieve effective control and the success of our policy through the co-operation and support of everyone who works within, and with, the company.</w:t>
      </w:r>
      <w:r w:rsidR="00C70228" w:rsidRPr="00C20D07">
        <w:rPr>
          <w:rStyle w:val="eop"/>
          <w:rFonts w:ascii="Arial" w:hAnsi="Arial" w:cs="Arial"/>
          <w:sz w:val="22"/>
          <w:szCs w:val="22"/>
        </w:rPr>
        <w:t> </w:t>
      </w:r>
    </w:p>
    <w:p w14:paraId="309F7A0A"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p>
    <w:p w14:paraId="71199F8E" w14:textId="2AD166F4"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Fonts w:ascii="Arial" w:hAnsi="Arial" w:cs="Arial"/>
          <w:sz w:val="22"/>
          <w:szCs w:val="22"/>
        </w:rPr>
        <w:t xml:space="preserve">Lines of Responsibility </w:t>
      </w:r>
      <w:r w:rsidR="00766C37">
        <w:rPr>
          <w:rFonts w:ascii="Arial" w:hAnsi="Arial" w:cs="Arial"/>
          <w:sz w:val="22"/>
          <w:szCs w:val="22"/>
        </w:rPr>
        <w:t>–</w:t>
      </w:r>
      <w:r w:rsidRPr="00C20D07">
        <w:rPr>
          <w:rFonts w:ascii="Arial" w:hAnsi="Arial" w:cs="Arial"/>
          <w:sz w:val="22"/>
          <w:szCs w:val="22"/>
        </w:rPr>
        <w:t xml:space="preserve"> </w:t>
      </w:r>
      <w:r w:rsidR="00766C37">
        <w:rPr>
          <w:rFonts w:ascii="Arial" w:hAnsi="Arial" w:cs="Arial"/>
          <w:sz w:val="22"/>
          <w:szCs w:val="22"/>
        </w:rPr>
        <w:t>Tim Rowe</w:t>
      </w:r>
      <w:r w:rsidRPr="00C20D07">
        <w:rPr>
          <w:rFonts w:ascii="Arial" w:hAnsi="Arial" w:cs="Arial"/>
          <w:sz w:val="22"/>
          <w:szCs w:val="22"/>
        </w:rPr>
        <w:t>, Director, is charged with implementing this policy using a suitable safety management system. The Senior Management Team and all employees, contractors have the responsibility to provide leadership and to promote responsible attitudes towards health and safety.</w:t>
      </w:r>
    </w:p>
    <w:p w14:paraId="7F0B0730"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p>
    <w:p w14:paraId="651FBF56" w14:textId="7AE78309" w:rsidR="00C70228" w:rsidRPr="00C20D07" w:rsidRDefault="00766C37" w:rsidP="00C70228">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lastRenderedPageBreak/>
        <w:t>Tim Rowe</w:t>
      </w:r>
      <w:r w:rsidR="00C70228" w:rsidRPr="00C20D07">
        <w:rPr>
          <w:rFonts w:ascii="Arial" w:hAnsi="Arial" w:cs="Arial"/>
          <w:sz w:val="22"/>
          <w:szCs w:val="22"/>
        </w:rPr>
        <w:t xml:space="preserve"> will seek and expect the full co-operation and support of the whole of </w:t>
      </w:r>
      <w:r>
        <w:rPr>
          <w:rFonts w:ascii="Arial" w:hAnsi="Arial" w:cs="Arial"/>
          <w:sz w:val="22"/>
          <w:szCs w:val="22"/>
        </w:rPr>
        <w:t>e</w:t>
      </w:r>
      <w:r w:rsidR="00C70228" w:rsidRPr="00C20D07">
        <w:rPr>
          <w:rFonts w:ascii="Arial" w:hAnsi="Arial" w:cs="Arial"/>
          <w:sz w:val="22"/>
          <w:szCs w:val="22"/>
        </w:rPr>
        <w:t>Training to ensure that the Health and Safety Policy and the arrangements that are put in place to support the objectives of the policy are implemented effectively.</w:t>
      </w:r>
    </w:p>
    <w:p w14:paraId="0DFC2CAC" w14:textId="77777777" w:rsidR="00C70228" w:rsidRPr="00C20D07" w:rsidRDefault="00C70228" w:rsidP="00C70228">
      <w:pPr>
        <w:pStyle w:val="paragraph"/>
        <w:spacing w:before="0" w:beforeAutospacing="0" w:after="0" w:afterAutospacing="0"/>
        <w:jc w:val="both"/>
        <w:textAlignment w:val="baseline"/>
        <w:rPr>
          <w:rFonts w:ascii="Arial" w:hAnsi="Arial" w:cs="Arial"/>
          <w:sz w:val="22"/>
          <w:szCs w:val="22"/>
        </w:rPr>
      </w:pPr>
      <w:r w:rsidRPr="00C20D07">
        <w:rPr>
          <w:rStyle w:val="eop"/>
          <w:rFonts w:ascii="Arial" w:hAnsi="Arial" w:cs="Arial"/>
          <w:sz w:val="22"/>
          <w:szCs w:val="22"/>
        </w:rPr>
        <w:t> </w:t>
      </w:r>
    </w:p>
    <w:p w14:paraId="0EA79720" w14:textId="1E9AD74C" w:rsidR="00E74374" w:rsidRDefault="00C70228" w:rsidP="00E52230">
      <w:pPr>
        <w:pStyle w:val="paragraph"/>
        <w:spacing w:before="0" w:beforeAutospacing="0" w:after="0" w:afterAutospacing="0"/>
        <w:jc w:val="both"/>
        <w:textAlignment w:val="baseline"/>
        <w:rPr>
          <w:rStyle w:val="normaltextrun"/>
          <w:rFonts w:ascii="Arial" w:hAnsi="Arial" w:cs="Arial"/>
          <w:sz w:val="22"/>
          <w:szCs w:val="22"/>
          <w:lang w:val="en-US"/>
        </w:rPr>
      </w:pPr>
      <w:r w:rsidRPr="00C20D07">
        <w:rPr>
          <w:rStyle w:val="normaltextrun"/>
          <w:rFonts w:ascii="Arial" w:hAnsi="Arial" w:cs="Arial"/>
          <w:sz w:val="22"/>
          <w:szCs w:val="22"/>
          <w:lang w:val="en-US"/>
        </w:rPr>
        <w:t xml:space="preserve">This is supported by a range of specific related policies and procedures and arrangements for carrying out the policy, copies of which are available either in paper format or electronically.  The policy will be kept up-to-date, particularly as the business changes in nature and size.  To ensure this, the </w:t>
      </w:r>
      <w:proofErr w:type="gramStart"/>
      <w:r w:rsidRPr="00C20D07">
        <w:rPr>
          <w:rStyle w:val="normaltextrun"/>
          <w:rFonts w:ascii="Arial" w:hAnsi="Arial" w:cs="Arial"/>
          <w:sz w:val="22"/>
          <w:szCs w:val="22"/>
          <w:lang w:val="en-US"/>
        </w:rPr>
        <w:t>policy</w:t>
      </w:r>
      <w:proofErr w:type="gramEnd"/>
      <w:r w:rsidRPr="00C20D07">
        <w:rPr>
          <w:rStyle w:val="normaltextrun"/>
          <w:rFonts w:ascii="Arial" w:hAnsi="Arial" w:cs="Arial"/>
          <w:sz w:val="22"/>
          <w:szCs w:val="22"/>
          <w:lang w:val="en-US"/>
        </w:rPr>
        <w:t xml:space="preserve"> and the way in which it operates, will be reviewed every year as part of the quality assurance process.</w:t>
      </w:r>
    </w:p>
    <w:p w14:paraId="35424F29" w14:textId="4BE3957C" w:rsidR="00766C37" w:rsidRDefault="00766C37" w:rsidP="00E52230">
      <w:pPr>
        <w:pStyle w:val="paragraph"/>
        <w:spacing w:before="0" w:beforeAutospacing="0" w:after="0" w:afterAutospacing="0"/>
        <w:jc w:val="both"/>
        <w:textAlignment w:val="baseline"/>
        <w:rPr>
          <w:rStyle w:val="normaltextrun"/>
          <w:rFonts w:ascii="Arial" w:hAnsi="Arial" w:cs="Arial"/>
          <w:sz w:val="22"/>
          <w:szCs w:val="22"/>
          <w:lang w:val="en-US"/>
        </w:rPr>
      </w:pPr>
    </w:p>
    <w:p w14:paraId="245DE313" w14:textId="77777777" w:rsidR="00766C37" w:rsidRDefault="00766C37" w:rsidP="00766C37">
      <w:pPr>
        <w:spacing w:after="160" w:line="259" w:lineRule="auto"/>
        <w:rPr>
          <w:rFonts w:ascii="Arial" w:eastAsia="Times New Roman" w:hAnsi="Arial" w:cs="Arial"/>
          <w:sz w:val="22"/>
          <w:szCs w:val="22"/>
          <w:lang w:eastAsia="en-GB"/>
        </w:rPr>
      </w:pPr>
    </w:p>
    <w:p w14:paraId="40DD0853" w14:textId="77777777" w:rsidR="00766C37" w:rsidRDefault="00766C37" w:rsidP="00766C37">
      <w:pPr>
        <w:spacing w:after="160" w:line="259" w:lineRule="auto"/>
        <w:rPr>
          <w:rFonts w:ascii="Arial" w:eastAsia="Times New Roman" w:hAnsi="Arial" w:cs="Arial"/>
          <w:sz w:val="22"/>
          <w:szCs w:val="22"/>
          <w:lang w:eastAsia="en-GB"/>
        </w:rPr>
      </w:pPr>
    </w:p>
    <w:p w14:paraId="7A95295F" w14:textId="77777777" w:rsidR="00766C37" w:rsidRDefault="00766C37" w:rsidP="00766C37">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Signed:</w:t>
      </w:r>
      <w:r>
        <w:rPr>
          <w:rFonts w:ascii="Arial" w:eastAsia="Times New Roman" w:hAnsi="Arial" w:cs="Arial"/>
          <w:sz w:val="22"/>
          <w:szCs w:val="22"/>
          <w:lang w:eastAsia="en-GB"/>
        </w:rPr>
        <w:tab/>
      </w:r>
      <w:r w:rsidRPr="009763E2">
        <w:rPr>
          <w:rFonts w:ascii="Arial" w:eastAsia="Times New Roman" w:hAnsi="Arial" w:cs="Arial"/>
          <w:noProof/>
          <w:sz w:val="22"/>
          <w:szCs w:val="22"/>
          <w:lang w:eastAsia="en-GB"/>
        </w:rPr>
        <w:drawing>
          <wp:inline distT="0" distB="0" distL="0" distR="0" wp14:anchorId="0048A645" wp14:editId="7E1F62F4">
            <wp:extent cx="1181100" cy="564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166" cy="583453"/>
                    </a:xfrm>
                    <a:prstGeom prst="rect">
                      <a:avLst/>
                    </a:prstGeom>
                    <a:noFill/>
                    <a:ln>
                      <a:noFill/>
                    </a:ln>
                  </pic:spPr>
                </pic:pic>
              </a:graphicData>
            </a:graphic>
          </wp:inline>
        </w:drawing>
      </w:r>
    </w:p>
    <w:p w14:paraId="47611DD1" w14:textId="77777777" w:rsidR="00766C37" w:rsidRDefault="00766C37" w:rsidP="00766C37">
      <w:pPr>
        <w:spacing w:after="160" w:line="259" w:lineRule="auto"/>
        <w:rPr>
          <w:rFonts w:ascii="Arial" w:eastAsia="Times New Roman" w:hAnsi="Arial" w:cs="Arial"/>
          <w:sz w:val="22"/>
          <w:szCs w:val="22"/>
          <w:lang w:eastAsia="en-GB"/>
        </w:rPr>
      </w:pPr>
    </w:p>
    <w:p w14:paraId="73C1C1F3" w14:textId="77777777" w:rsidR="00766C37" w:rsidRDefault="00766C37" w:rsidP="00766C37">
      <w:pPr>
        <w:spacing w:after="160" w:line="259" w:lineRule="auto"/>
        <w:rPr>
          <w:rFonts w:ascii="Arial" w:eastAsia="Times New Roman" w:hAnsi="Arial" w:cs="Arial"/>
          <w:sz w:val="22"/>
          <w:szCs w:val="22"/>
          <w:lang w:eastAsia="en-GB"/>
        </w:rPr>
      </w:pPr>
    </w:p>
    <w:p w14:paraId="6B3A7E1C" w14:textId="77777777" w:rsidR="00766C37" w:rsidRDefault="00766C37" w:rsidP="00766C37">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Name:</w:t>
      </w:r>
      <w:r>
        <w:rPr>
          <w:rFonts w:ascii="Arial" w:eastAsia="Times New Roman" w:hAnsi="Arial" w:cs="Arial"/>
          <w:sz w:val="22"/>
          <w:szCs w:val="22"/>
          <w:lang w:eastAsia="en-GB"/>
        </w:rPr>
        <w:tab/>
      </w:r>
      <w:r>
        <w:rPr>
          <w:rFonts w:ascii="Arial" w:eastAsia="Times New Roman" w:hAnsi="Arial" w:cs="Arial"/>
          <w:sz w:val="22"/>
          <w:szCs w:val="22"/>
          <w:lang w:eastAsia="en-GB"/>
        </w:rPr>
        <w:tab/>
        <w:t>Tim Rowe</w:t>
      </w:r>
    </w:p>
    <w:p w14:paraId="3E04FBAC" w14:textId="77777777" w:rsidR="00766C37" w:rsidRDefault="00766C37" w:rsidP="00766C37">
      <w:pPr>
        <w:spacing w:after="160" w:line="259" w:lineRule="auto"/>
        <w:rPr>
          <w:rFonts w:ascii="Arial" w:eastAsia="Times New Roman" w:hAnsi="Arial" w:cs="Arial"/>
          <w:sz w:val="22"/>
          <w:szCs w:val="22"/>
          <w:lang w:eastAsia="en-GB"/>
        </w:rPr>
      </w:pPr>
    </w:p>
    <w:p w14:paraId="6037C6EE" w14:textId="77777777" w:rsidR="00766C37" w:rsidRDefault="00766C37" w:rsidP="00766C37">
      <w:pPr>
        <w:spacing w:after="160" w:line="259" w:lineRule="auto"/>
        <w:rPr>
          <w:rFonts w:ascii="Arial" w:eastAsia="Times New Roman" w:hAnsi="Arial" w:cs="Arial"/>
          <w:sz w:val="22"/>
          <w:szCs w:val="22"/>
          <w:lang w:eastAsia="en-GB"/>
        </w:rPr>
      </w:pPr>
    </w:p>
    <w:p w14:paraId="56D7834F" w14:textId="77777777" w:rsidR="00766C37" w:rsidRDefault="00766C37" w:rsidP="00766C37">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Position:</w:t>
      </w:r>
      <w:r>
        <w:rPr>
          <w:rFonts w:ascii="Arial" w:eastAsia="Times New Roman" w:hAnsi="Arial" w:cs="Arial"/>
          <w:sz w:val="22"/>
          <w:szCs w:val="22"/>
          <w:lang w:eastAsia="en-GB"/>
        </w:rPr>
        <w:tab/>
        <w:t>Director</w:t>
      </w:r>
    </w:p>
    <w:p w14:paraId="24D5484A" w14:textId="77777777" w:rsidR="00766C37" w:rsidRDefault="00766C37" w:rsidP="00766C37">
      <w:pPr>
        <w:spacing w:after="160" w:line="259" w:lineRule="auto"/>
        <w:rPr>
          <w:rFonts w:ascii="Arial" w:eastAsia="Times New Roman" w:hAnsi="Arial" w:cs="Arial"/>
          <w:sz w:val="22"/>
          <w:szCs w:val="22"/>
          <w:lang w:eastAsia="en-GB"/>
        </w:rPr>
      </w:pPr>
    </w:p>
    <w:p w14:paraId="25430983" w14:textId="77777777" w:rsidR="00766C37" w:rsidRDefault="00766C37" w:rsidP="00766C37">
      <w:pPr>
        <w:spacing w:after="160" w:line="259" w:lineRule="auto"/>
        <w:rPr>
          <w:rFonts w:ascii="Arial" w:eastAsia="Times New Roman" w:hAnsi="Arial" w:cs="Arial"/>
          <w:sz w:val="22"/>
          <w:szCs w:val="22"/>
          <w:lang w:eastAsia="en-GB"/>
        </w:rPr>
      </w:pPr>
    </w:p>
    <w:p w14:paraId="17D0BD23" w14:textId="065626AB" w:rsidR="00766C37" w:rsidRDefault="00766C37" w:rsidP="00766C37">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Date:</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14/10/21</w:t>
      </w:r>
    </w:p>
    <w:p w14:paraId="3DF49353" w14:textId="77777777" w:rsidR="00766C37" w:rsidRDefault="00766C37" w:rsidP="00766C37">
      <w:pPr>
        <w:spacing w:after="160" w:line="259" w:lineRule="auto"/>
        <w:rPr>
          <w:rFonts w:ascii="Arial" w:eastAsia="Times New Roman" w:hAnsi="Arial" w:cs="Arial"/>
          <w:sz w:val="22"/>
          <w:szCs w:val="22"/>
          <w:lang w:eastAsia="en-GB"/>
        </w:rPr>
      </w:pPr>
    </w:p>
    <w:p w14:paraId="6AC4A60D" w14:textId="77777777" w:rsidR="00766C37" w:rsidRDefault="00766C37" w:rsidP="00766C37">
      <w:pPr>
        <w:spacing w:after="160" w:line="259" w:lineRule="auto"/>
        <w:rPr>
          <w:rFonts w:ascii="Arial" w:eastAsia="Times New Roman" w:hAnsi="Arial" w:cs="Arial"/>
          <w:sz w:val="22"/>
          <w:szCs w:val="22"/>
          <w:lang w:eastAsia="en-GB"/>
        </w:rPr>
      </w:pPr>
    </w:p>
    <w:p w14:paraId="152324D4" w14:textId="6A3AF940" w:rsidR="00766C37" w:rsidRDefault="00766C37" w:rsidP="00766C37">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t>Next review date:</w:t>
      </w:r>
      <w:r>
        <w:rPr>
          <w:rFonts w:ascii="Arial" w:eastAsia="Times New Roman" w:hAnsi="Arial" w:cs="Arial"/>
          <w:sz w:val="22"/>
          <w:szCs w:val="22"/>
          <w:lang w:eastAsia="en-GB"/>
        </w:rPr>
        <w:tab/>
      </w:r>
      <w:r>
        <w:rPr>
          <w:rFonts w:ascii="Arial" w:eastAsia="Times New Roman" w:hAnsi="Arial" w:cs="Arial"/>
          <w:sz w:val="22"/>
          <w:szCs w:val="22"/>
          <w:lang w:eastAsia="en-GB"/>
        </w:rPr>
        <w:t>Oct</w:t>
      </w:r>
      <w:r>
        <w:rPr>
          <w:rFonts w:ascii="Arial" w:eastAsia="Times New Roman" w:hAnsi="Arial" w:cs="Arial"/>
          <w:sz w:val="22"/>
          <w:szCs w:val="22"/>
          <w:lang w:eastAsia="en-GB"/>
        </w:rPr>
        <w:t xml:space="preserve"> 2022</w:t>
      </w:r>
    </w:p>
    <w:p w14:paraId="74EA9BB9" w14:textId="77777777" w:rsidR="00766C37" w:rsidRPr="00C20D07" w:rsidRDefault="00766C37" w:rsidP="00E52230">
      <w:pPr>
        <w:pStyle w:val="paragraph"/>
        <w:spacing w:before="0" w:beforeAutospacing="0" w:after="0" w:afterAutospacing="0"/>
        <w:jc w:val="both"/>
        <w:textAlignment w:val="baseline"/>
        <w:rPr>
          <w:rFonts w:ascii="Arial" w:hAnsi="Arial" w:cs="Arial"/>
          <w:sz w:val="22"/>
          <w:szCs w:val="22"/>
          <w:lang w:val="en-US"/>
        </w:rPr>
      </w:pPr>
    </w:p>
    <w:sectPr w:rsidR="00766C37" w:rsidRPr="00C20D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829" w14:textId="77777777" w:rsidR="004633A2" w:rsidRDefault="004633A2" w:rsidP="007741C7">
      <w:r>
        <w:separator/>
      </w:r>
    </w:p>
  </w:endnote>
  <w:endnote w:type="continuationSeparator" w:id="0">
    <w:p w14:paraId="5929468E" w14:textId="77777777" w:rsidR="004633A2" w:rsidRDefault="004633A2" w:rsidP="0077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5"/>
      <w:gridCol w:w="3006"/>
    </w:tblGrid>
    <w:tr w:rsidR="007741C7" w:rsidRPr="00423A71" w14:paraId="03CDB1A3" w14:textId="77777777" w:rsidTr="002E4950">
      <w:tc>
        <w:tcPr>
          <w:tcW w:w="3005" w:type="dxa"/>
        </w:tcPr>
        <w:p w14:paraId="78158994" w14:textId="1A5282BC" w:rsidR="007741C7" w:rsidRPr="00423A71" w:rsidRDefault="007741C7" w:rsidP="007741C7">
          <w:pPr>
            <w:pStyle w:val="Footer"/>
            <w:rPr>
              <w:sz w:val="18"/>
              <w:szCs w:val="18"/>
            </w:rPr>
          </w:pPr>
          <w:r>
            <w:rPr>
              <w:sz w:val="18"/>
              <w:szCs w:val="18"/>
            </w:rPr>
            <w:t>H&amp;S Policy</w:t>
          </w:r>
          <w:r w:rsidRPr="00423A71">
            <w:rPr>
              <w:sz w:val="18"/>
              <w:szCs w:val="18"/>
            </w:rPr>
            <w:t xml:space="preserve"> </w:t>
          </w:r>
        </w:p>
      </w:tc>
      <w:tc>
        <w:tcPr>
          <w:tcW w:w="3005" w:type="dxa"/>
        </w:tcPr>
        <w:p w14:paraId="6D4BDB83" w14:textId="19FA50D6" w:rsidR="007741C7" w:rsidRPr="00423A71" w:rsidRDefault="00766C37" w:rsidP="007741C7">
          <w:pPr>
            <w:pStyle w:val="Footer"/>
            <w:rPr>
              <w:sz w:val="18"/>
              <w:szCs w:val="18"/>
            </w:rPr>
          </w:pPr>
          <w:r>
            <w:rPr>
              <w:sz w:val="18"/>
              <w:szCs w:val="18"/>
            </w:rPr>
            <w:t>e</w:t>
          </w:r>
          <w:r w:rsidR="00C20D07">
            <w:rPr>
              <w:sz w:val="18"/>
              <w:szCs w:val="18"/>
            </w:rPr>
            <w:t>Training</w:t>
          </w:r>
          <w:r w:rsidR="007741C7">
            <w:rPr>
              <w:sz w:val="18"/>
              <w:szCs w:val="18"/>
            </w:rPr>
            <w:t xml:space="preserve"> </w:t>
          </w:r>
          <w:r w:rsidR="007741C7" w:rsidRPr="00CA7485">
            <w:rPr>
              <w:sz w:val="18"/>
              <w:szCs w:val="18"/>
            </w:rPr>
            <w:t xml:space="preserve"> </w:t>
          </w:r>
        </w:p>
      </w:tc>
      <w:tc>
        <w:tcPr>
          <w:tcW w:w="3006" w:type="dxa"/>
        </w:tcPr>
        <w:p w14:paraId="12312E66" w14:textId="77777777" w:rsidR="007741C7" w:rsidRPr="00423A71" w:rsidRDefault="007741C7" w:rsidP="007741C7">
          <w:pPr>
            <w:pStyle w:val="Footer"/>
            <w:rPr>
              <w:sz w:val="18"/>
              <w:szCs w:val="18"/>
            </w:rPr>
          </w:pPr>
          <w:r w:rsidRPr="00423A71">
            <w:rPr>
              <w:sz w:val="18"/>
              <w:szCs w:val="18"/>
            </w:rPr>
            <w:t xml:space="preserve">Review Date: </w:t>
          </w:r>
          <w:r>
            <w:rPr>
              <w:sz w:val="18"/>
              <w:szCs w:val="18"/>
            </w:rPr>
            <w:t>October</w:t>
          </w:r>
          <w:r w:rsidRPr="00423A71">
            <w:rPr>
              <w:sz w:val="18"/>
              <w:szCs w:val="18"/>
            </w:rPr>
            <w:t xml:space="preserve"> 2022</w:t>
          </w:r>
        </w:p>
      </w:tc>
    </w:tr>
  </w:tbl>
  <w:p w14:paraId="7E9704CE" w14:textId="77777777" w:rsidR="007741C7" w:rsidRDefault="0077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F917" w14:textId="77777777" w:rsidR="004633A2" w:rsidRDefault="004633A2" w:rsidP="007741C7">
      <w:r>
        <w:separator/>
      </w:r>
    </w:p>
  </w:footnote>
  <w:footnote w:type="continuationSeparator" w:id="0">
    <w:p w14:paraId="10C3C5DF" w14:textId="77777777" w:rsidR="004633A2" w:rsidRDefault="004633A2" w:rsidP="0077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DDDD" w14:textId="4F5A4904" w:rsidR="00C20D07" w:rsidRPr="00C20D07" w:rsidRDefault="00C20D07">
    <w:pPr>
      <w:pStyle w:val="Header"/>
      <w:rPr>
        <w:rFonts w:ascii="Arial Black" w:hAnsi="Arial Black"/>
        <w:b/>
        <w:bCs/>
        <w:i/>
        <w:iCs/>
        <w:color w:val="2E74B5" w:themeColor="accent5" w:themeShade="BF"/>
        <w:sz w:val="28"/>
        <w:szCs w:val="28"/>
      </w:rPr>
    </w:pPr>
    <w:r>
      <w:rPr>
        <w:rFonts w:ascii="Arial Black" w:hAnsi="Arial Black"/>
        <w:b/>
        <w:bCs/>
        <w:i/>
        <w:iCs/>
        <w:color w:val="2E74B5" w:themeColor="accent5" w:themeShade="BF"/>
        <w:sz w:val="28"/>
        <w:szCs w:val="28"/>
      </w:rPr>
      <w:t>eTraining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0BA"/>
    <w:multiLevelType w:val="hybridMultilevel"/>
    <w:tmpl w:val="DF5C8EBE"/>
    <w:lvl w:ilvl="0" w:tplc="39CA71C4">
      <w:start w:val="1"/>
      <w:numFmt w:val="bullet"/>
      <w:lvlText w:val=""/>
      <w:lvlJc w:val="left"/>
      <w:pPr>
        <w:tabs>
          <w:tab w:val="num" w:pos="720"/>
        </w:tabs>
        <w:ind w:left="720" w:hanging="360"/>
      </w:pPr>
      <w:rPr>
        <w:rFonts w:ascii="Symbol" w:hAnsi="Symbol" w:hint="default"/>
        <w:sz w:val="20"/>
      </w:rPr>
    </w:lvl>
    <w:lvl w:ilvl="1" w:tplc="F7B442B4" w:tentative="1">
      <w:start w:val="1"/>
      <w:numFmt w:val="bullet"/>
      <w:lvlText w:val=""/>
      <w:lvlJc w:val="left"/>
      <w:pPr>
        <w:tabs>
          <w:tab w:val="num" w:pos="1440"/>
        </w:tabs>
        <w:ind w:left="1440" w:hanging="360"/>
      </w:pPr>
      <w:rPr>
        <w:rFonts w:ascii="Symbol" w:hAnsi="Symbol" w:hint="default"/>
        <w:sz w:val="20"/>
      </w:rPr>
    </w:lvl>
    <w:lvl w:ilvl="2" w:tplc="64D81D84" w:tentative="1">
      <w:start w:val="1"/>
      <w:numFmt w:val="bullet"/>
      <w:lvlText w:val=""/>
      <w:lvlJc w:val="left"/>
      <w:pPr>
        <w:tabs>
          <w:tab w:val="num" w:pos="2160"/>
        </w:tabs>
        <w:ind w:left="2160" w:hanging="360"/>
      </w:pPr>
      <w:rPr>
        <w:rFonts w:ascii="Symbol" w:hAnsi="Symbol" w:hint="default"/>
        <w:sz w:val="20"/>
      </w:rPr>
    </w:lvl>
    <w:lvl w:ilvl="3" w:tplc="B0202AC6" w:tentative="1">
      <w:start w:val="1"/>
      <w:numFmt w:val="bullet"/>
      <w:lvlText w:val=""/>
      <w:lvlJc w:val="left"/>
      <w:pPr>
        <w:tabs>
          <w:tab w:val="num" w:pos="2880"/>
        </w:tabs>
        <w:ind w:left="2880" w:hanging="360"/>
      </w:pPr>
      <w:rPr>
        <w:rFonts w:ascii="Symbol" w:hAnsi="Symbol" w:hint="default"/>
        <w:sz w:val="20"/>
      </w:rPr>
    </w:lvl>
    <w:lvl w:ilvl="4" w:tplc="7272DC56" w:tentative="1">
      <w:start w:val="1"/>
      <w:numFmt w:val="bullet"/>
      <w:lvlText w:val=""/>
      <w:lvlJc w:val="left"/>
      <w:pPr>
        <w:tabs>
          <w:tab w:val="num" w:pos="3600"/>
        </w:tabs>
        <w:ind w:left="3600" w:hanging="360"/>
      </w:pPr>
      <w:rPr>
        <w:rFonts w:ascii="Symbol" w:hAnsi="Symbol" w:hint="default"/>
        <w:sz w:val="20"/>
      </w:rPr>
    </w:lvl>
    <w:lvl w:ilvl="5" w:tplc="4C445CB0" w:tentative="1">
      <w:start w:val="1"/>
      <w:numFmt w:val="bullet"/>
      <w:lvlText w:val=""/>
      <w:lvlJc w:val="left"/>
      <w:pPr>
        <w:tabs>
          <w:tab w:val="num" w:pos="4320"/>
        </w:tabs>
        <w:ind w:left="4320" w:hanging="360"/>
      </w:pPr>
      <w:rPr>
        <w:rFonts w:ascii="Symbol" w:hAnsi="Symbol" w:hint="default"/>
        <w:sz w:val="20"/>
      </w:rPr>
    </w:lvl>
    <w:lvl w:ilvl="6" w:tplc="3C029A36" w:tentative="1">
      <w:start w:val="1"/>
      <w:numFmt w:val="bullet"/>
      <w:lvlText w:val=""/>
      <w:lvlJc w:val="left"/>
      <w:pPr>
        <w:tabs>
          <w:tab w:val="num" w:pos="5040"/>
        </w:tabs>
        <w:ind w:left="5040" w:hanging="360"/>
      </w:pPr>
      <w:rPr>
        <w:rFonts w:ascii="Symbol" w:hAnsi="Symbol" w:hint="default"/>
        <w:sz w:val="20"/>
      </w:rPr>
    </w:lvl>
    <w:lvl w:ilvl="7" w:tplc="854897C4" w:tentative="1">
      <w:start w:val="1"/>
      <w:numFmt w:val="bullet"/>
      <w:lvlText w:val=""/>
      <w:lvlJc w:val="left"/>
      <w:pPr>
        <w:tabs>
          <w:tab w:val="num" w:pos="5760"/>
        </w:tabs>
        <w:ind w:left="5760" w:hanging="360"/>
      </w:pPr>
      <w:rPr>
        <w:rFonts w:ascii="Symbol" w:hAnsi="Symbol" w:hint="default"/>
        <w:sz w:val="20"/>
      </w:rPr>
    </w:lvl>
    <w:lvl w:ilvl="8" w:tplc="DAE4D4B2"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64841"/>
    <w:multiLevelType w:val="hybridMultilevel"/>
    <w:tmpl w:val="31F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9454F"/>
    <w:multiLevelType w:val="hybridMultilevel"/>
    <w:tmpl w:val="69C64C50"/>
    <w:lvl w:ilvl="0" w:tplc="47A86CEA">
      <w:start w:val="1"/>
      <w:numFmt w:val="bullet"/>
      <w:lvlText w:val=""/>
      <w:lvlJc w:val="left"/>
      <w:pPr>
        <w:tabs>
          <w:tab w:val="num" w:pos="720"/>
        </w:tabs>
        <w:ind w:left="720" w:hanging="360"/>
      </w:pPr>
      <w:rPr>
        <w:rFonts w:ascii="Symbol" w:hAnsi="Symbol" w:hint="default"/>
        <w:sz w:val="20"/>
      </w:rPr>
    </w:lvl>
    <w:lvl w:ilvl="1" w:tplc="BEEE5366" w:tentative="1">
      <w:start w:val="1"/>
      <w:numFmt w:val="bullet"/>
      <w:lvlText w:val=""/>
      <w:lvlJc w:val="left"/>
      <w:pPr>
        <w:tabs>
          <w:tab w:val="num" w:pos="1440"/>
        </w:tabs>
        <w:ind w:left="1440" w:hanging="360"/>
      </w:pPr>
      <w:rPr>
        <w:rFonts w:ascii="Symbol" w:hAnsi="Symbol" w:hint="default"/>
        <w:sz w:val="20"/>
      </w:rPr>
    </w:lvl>
    <w:lvl w:ilvl="2" w:tplc="FA067EEA" w:tentative="1">
      <w:start w:val="1"/>
      <w:numFmt w:val="bullet"/>
      <w:lvlText w:val=""/>
      <w:lvlJc w:val="left"/>
      <w:pPr>
        <w:tabs>
          <w:tab w:val="num" w:pos="2160"/>
        </w:tabs>
        <w:ind w:left="2160" w:hanging="360"/>
      </w:pPr>
      <w:rPr>
        <w:rFonts w:ascii="Symbol" w:hAnsi="Symbol" w:hint="default"/>
        <w:sz w:val="20"/>
      </w:rPr>
    </w:lvl>
    <w:lvl w:ilvl="3" w:tplc="7A64AEE4" w:tentative="1">
      <w:start w:val="1"/>
      <w:numFmt w:val="bullet"/>
      <w:lvlText w:val=""/>
      <w:lvlJc w:val="left"/>
      <w:pPr>
        <w:tabs>
          <w:tab w:val="num" w:pos="2880"/>
        </w:tabs>
        <w:ind w:left="2880" w:hanging="360"/>
      </w:pPr>
      <w:rPr>
        <w:rFonts w:ascii="Symbol" w:hAnsi="Symbol" w:hint="default"/>
        <w:sz w:val="20"/>
      </w:rPr>
    </w:lvl>
    <w:lvl w:ilvl="4" w:tplc="CB7CFED4" w:tentative="1">
      <w:start w:val="1"/>
      <w:numFmt w:val="bullet"/>
      <w:lvlText w:val=""/>
      <w:lvlJc w:val="left"/>
      <w:pPr>
        <w:tabs>
          <w:tab w:val="num" w:pos="3600"/>
        </w:tabs>
        <w:ind w:left="3600" w:hanging="360"/>
      </w:pPr>
      <w:rPr>
        <w:rFonts w:ascii="Symbol" w:hAnsi="Symbol" w:hint="default"/>
        <w:sz w:val="20"/>
      </w:rPr>
    </w:lvl>
    <w:lvl w:ilvl="5" w:tplc="9E84CF32" w:tentative="1">
      <w:start w:val="1"/>
      <w:numFmt w:val="bullet"/>
      <w:lvlText w:val=""/>
      <w:lvlJc w:val="left"/>
      <w:pPr>
        <w:tabs>
          <w:tab w:val="num" w:pos="4320"/>
        </w:tabs>
        <w:ind w:left="4320" w:hanging="360"/>
      </w:pPr>
      <w:rPr>
        <w:rFonts w:ascii="Symbol" w:hAnsi="Symbol" w:hint="default"/>
        <w:sz w:val="20"/>
      </w:rPr>
    </w:lvl>
    <w:lvl w:ilvl="6" w:tplc="681096FA" w:tentative="1">
      <w:start w:val="1"/>
      <w:numFmt w:val="bullet"/>
      <w:lvlText w:val=""/>
      <w:lvlJc w:val="left"/>
      <w:pPr>
        <w:tabs>
          <w:tab w:val="num" w:pos="5040"/>
        </w:tabs>
        <w:ind w:left="5040" w:hanging="360"/>
      </w:pPr>
      <w:rPr>
        <w:rFonts w:ascii="Symbol" w:hAnsi="Symbol" w:hint="default"/>
        <w:sz w:val="20"/>
      </w:rPr>
    </w:lvl>
    <w:lvl w:ilvl="7" w:tplc="A428047C" w:tentative="1">
      <w:start w:val="1"/>
      <w:numFmt w:val="bullet"/>
      <w:lvlText w:val=""/>
      <w:lvlJc w:val="left"/>
      <w:pPr>
        <w:tabs>
          <w:tab w:val="num" w:pos="5760"/>
        </w:tabs>
        <w:ind w:left="5760" w:hanging="360"/>
      </w:pPr>
      <w:rPr>
        <w:rFonts w:ascii="Symbol" w:hAnsi="Symbol" w:hint="default"/>
        <w:sz w:val="20"/>
      </w:rPr>
    </w:lvl>
    <w:lvl w:ilvl="8" w:tplc="83E4421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5A6145"/>
    <w:multiLevelType w:val="hybridMultilevel"/>
    <w:tmpl w:val="E02A68F4"/>
    <w:lvl w:ilvl="0" w:tplc="509A7A60">
      <w:start w:val="1"/>
      <w:numFmt w:val="bullet"/>
      <w:lvlText w:val=""/>
      <w:lvlJc w:val="left"/>
      <w:pPr>
        <w:tabs>
          <w:tab w:val="num" w:pos="720"/>
        </w:tabs>
        <w:ind w:left="720" w:hanging="360"/>
      </w:pPr>
      <w:rPr>
        <w:rFonts w:ascii="Symbol" w:hAnsi="Symbol" w:hint="default"/>
        <w:sz w:val="20"/>
      </w:rPr>
    </w:lvl>
    <w:lvl w:ilvl="1" w:tplc="1122C528" w:tentative="1">
      <w:start w:val="1"/>
      <w:numFmt w:val="bullet"/>
      <w:lvlText w:val=""/>
      <w:lvlJc w:val="left"/>
      <w:pPr>
        <w:tabs>
          <w:tab w:val="num" w:pos="1440"/>
        </w:tabs>
        <w:ind w:left="1440" w:hanging="360"/>
      </w:pPr>
      <w:rPr>
        <w:rFonts w:ascii="Symbol" w:hAnsi="Symbol" w:hint="default"/>
        <w:sz w:val="20"/>
      </w:rPr>
    </w:lvl>
    <w:lvl w:ilvl="2" w:tplc="4790D0E0" w:tentative="1">
      <w:start w:val="1"/>
      <w:numFmt w:val="bullet"/>
      <w:lvlText w:val=""/>
      <w:lvlJc w:val="left"/>
      <w:pPr>
        <w:tabs>
          <w:tab w:val="num" w:pos="2160"/>
        </w:tabs>
        <w:ind w:left="2160" w:hanging="360"/>
      </w:pPr>
      <w:rPr>
        <w:rFonts w:ascii="Symbol" w:hAnsi="Symbol" w:hint="default"/>
        <w:sz w:val="20"/>
      </w:rPr>
    </w:lvl>
    <w:lvl w:ilvl="3" w:tplc="CA5249C2" w:tentative="1">
      <w:start w:val="1"/>
      <w:numFmt w:val="bullet"/>
      <w:lvlText w:val=""/>
      <w:lvlJc w:val="left"/>
      <w:pPr>
        <w:tabs>
          <w:tab w:val="num" w:pos="2880"/>
        </w:tabs>
        <w:ind w:left="2880" w:hanging="360"/>
      </w:pPr>
      <w:rPr>
        <w:rFonts w:ascii="Symbol" w:hAnsi="Symbol" w:hint="default"/>
        <w:sz w:val="20"/>
      </w:rPr>
    </w:lvl>
    <w:lvl w:ilvl="4" w:tplc="256E2EDE" w:tentative="1">
      <w:start w:val="1"/>
      <w:numFmt w:val="bullet"/>
      <w:lvlText w:val=""/>
      <w:lvlJc w:val="left"/>
      <w:pPr>
        <w:tabs>
          <w:tab w:val="num" w:pos="3600"/>
        </w:tabs>
        <w:ind w:left="3600" w:hanging="360"/>
      </w:pPr>
      <w:rPr>
        <w:rFonts w:ascii="Symbol" w:hAnsi="Symbol" w:hint="default"/>
        <w:sz w:val="20"/>
      </w:rPr>
    </w:lvl>
    <w:lvl w:ilvl="5" w:tplc="463A7D80" w:tentative="1">
      <w:start w:val="1"/>
      <w:numFmt w:val="bullet"/>
      <w:lvlText w:val=""/>
      <w:lvlJc w:val="left"/>
      <w:pPr>
        <w:tabs>
          <w:tab w:val="num" w:pos="4320"/>
        </w:tabs>
        <w:ind w:left="4320" w:hanging="360"/>
      </w:pPr>
      <w:rPr>
        <w:rFonts w:ascii="Symbol" w:hAnsi="Symbol" w:hint="default"/>
        <w:sz w:val="20"/>
      </w:rPr>
    </w:lvl>
    <w:lvl w:ilvl="6" w:tplc="3C6A1708" w:tentative="1">
      <w:start w:val="1"/>
      <w:numFmt w:val="bullet"/>
      <w:lvlText w:val=""/>
      <w:lvlJc w:val="left"/>
      <w:pPr>
        <w:tabs>
          <w:tab w:val="num" w:pos="5040"/>
        </w:tabs>
        <w:ind w:left="5040" w:hanging="360"/>
      </w:pPr>
      <w:rPr>
        <w:rFonts w:ascii="Symbol" w:hAnsi="Symbol" w:hint="default"/>
        <w:sz w:val="20"/>
      </w:rPr>
    </w:lvl>
    <w:lvl w:ilvl="7" w:tplc="D430E272" w:tentative="1">
      <w:start w:val="1"/>
      <w:numFmt w:val="bullet"/>
      <w:lvlText w:val=""/>
      <w:lvlJc w:val="left"/>
      <w:pPr>
        <w:tabs>
          <w:tab w:val="num" w:pos="5760"/>
        </w:tabs>
        <w:ind w:left="5760" w:hanging="360"/>
      </w:pPr>
      <w:rPr>
        <w:rFonts w:ascii="Symbol" w:hAnsi="Symbol" w:hint="default"/>
        <w:sz w:val="20"/>
      </w:rPr>
    </w:lvl>
    <w:lvl w:ilvl="8" w:tplc="D10AFC8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87F7F"/>
    <w:multiLevelType w:val="hybridMultilevel"/>
    <w:tmpl w:val="238C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46C65"/>
    <w:multiLevelType w:val="hybridMultilevel"/>
    <w:tmpl w:val="7CBE28AC"/>
    <w:lvl w:ilvl="0" w:tplc="E1C043DE">
      <w:start w:val="1"/>
      <w:numFmt w:val="bullet"/>
      <w:lvlText w:val=""/>
      <w:lvlJc w:val="left"/>
      <w:pPr>
        <w:tabs>
          <w:tab w:val="num" w:pos="720"/>
        </w:tabs>
        <w:ind w:left="720" w:hanging="360"/>
      </w:pPr>
      <w:rPr>
        <w:rFonts w:ascii="Symbol" w:hAnsi="Symbol" w:hint="default"/>
        <w:sz w:val="20"/>
      </w:rPr>
    </w:lvl>
    <w:lvl w:ilvl="1" w:tplc="1734ADAC" w:tentative="1">
      <w:start w:val="1"/>
      <w:numFmt w:val="bullet"/>
      <w:lvlText w:val=""/>
      <w:lvlJc w:val="left"/>
      <w:pPr>
        <w:tabs>
          <w:tab w:val="num" w:pos="1440"/>
        </w:tabs>
        <w:ind w:left="1440" w:hanging="360"/>
      </w:pPr>
      <w:rPr>
        <w:rFonts w:ascii="Symbol" w:hAnsi="Symbol" w:hint="default"/>
        <w:sz w:val="20"/>
      </w:rPr>
    </w:lvl>
    <w:lvl w:ilvl="2" w:tplc="2FE247D8" w:tentative="1">
      <w:start w:val="1"/>
      <w:numFmt w:val="bullet"/>
      <w:lvlText w:val=""/>
      <w:lvlJc w:val="left"/>
      <w:pPr>
        <w:tabs>
          <w:tab w:val="num" w:pos="2160"/>
        </w:tabs>
        <w:ind w:left="2160" w:hanging="360"/>
      </w:pPr>
      <w:rPr>
        <w:rFonts w:ascii="Symbol" w:hAnsi="Symbol" w:hint="default"/>
        <w:sz w:val="20"/>
      </w:rPr>
    </w:lvl>
    <w:lvl w:ilvl="3" w:tplc="B2029A22" w:tentative="1">
      <w:start w:val="1"/>
      <w:numFmt w:val="bullet"/>
      <w:lvlText w:val=""/>
      <w:lvlJc w:val="left"/>
      <w:pPr>
        <w:tabs>
          <w:tab w:val="num" w:pos="2880"/>
        </w:tabs>
        <w:ind w:left="2880" w:hanging="360"/>
      </w:pPr>
      <w:rPr>
        <w:rFonts w:ascii="Symbol" w:hAnsi="Symbol" w:hint="default"/>
        <w:sz w:val="20"/>
      </w:rPr>
    </w:lvl>
    <w:lvl w:ilvl="4" w:tplc="AFCA74BA" w:tentative="1">
      <w:start w:val="1"/>
      <w:numFmt w:val="bullet"/>
      <w:lvlText w:val=""/>
      <w:lvlJc w:val="left"/>
      <w:pPr>
        <w:tabs>
          <w:tab w:val="num" w:pos="3600"/>
        </w:tabs>
        <w:ind w:left="3600" w:hanging="360"/>
      </w:pPr>
      <w:rPr>
        <w:rFonts w:ascii="Symbol" w:hAnsi="Symbol" w:hint="default"/>
        <w:sz w:val="20"/>
      </w:rPr>
    </w:lvl>
    <w:lvl w:ilvl="5" w:tplc="7EFC2584" w:tentative="1">
      <w:start w:val="1"/>
      <w:numFmt w:val="bullet"/>
      <w:lvlText w:val=""/>
      <w:lvlJc w:val="left"/>
      <w:pPr>
        <w:tabs>
          <w:tab w:val="num" w:pos="4320"/>
        </w:tabs>
        <w:ind w:left="4320" w:hanging="360"/>
      </w:pPr>
      <w:rPr>
        <w:rFonts w:ascii="Symbol" w:hAnsi="Symbol" w:hint="default"/>
        <w:sz w:val="20"/>
      </w:rPr>
    </w:lvl>
    <w:lvl w:ilvl="6" w:tplc="ABB83DE2" w:tentative="1">
      <w:start w:val="1"/>
      <w:numFmt w:val="bullet"/>
      <w:lvlText w:val=""/>
      <w:lvlJc w:val="left"/>
      <w:pPr>
        <w:tabs>
          <w:tab w:val="num" w:pos="5040"/>
        </w:tabs>
        <w:ind w:left="5040" w:hanging="360"/>
      </w:pPr>
      <w:rPr>
        <w:rFonts w:ascii="Symbol" w:hAnsi="Symbol" w:hint="default"/>
        <w:sz w:val="20"/>
      </w:rPr>
    </w:lvl>
    <w:lvl w:ilvl="7" w:tplc="69648142" w:tentative="1">
      <w:start w:val="1"/>
      <w:numFmt w:val="bullet"/>
      <w:lvlText w:val=""/>
      <w:lvlJc w:val="left"/>
      <w:pPr>
        <w:tabs>
          <w:tab w:val="num" w:pos="5760"/>
        </w:tabs>
        <w:ind w:left="5760" w:hanging="360"/>
      </w:pPr>
      <w:rPr>
        <w:rFonts w:ascii="Symbol" w:hAnsi="Symbol" w:hint="default"/>
        <w:sz w:val="20"/>
      </w:rPr>
    </w:lvl>
    <w:lvl w:ilvl="8" w:tplc="65BA01B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40459"/>
    <w:multiLevelType w:val="hybridMultilevel"/>
    <w:tmpl w:val="E0DA9ECA"/>
    <w:lvl w:ilvl="0" w:tplc="B8005FF6">
      <w:start w:val="1"/>
      <w:numFmt w:val="bullet"/>
      <w:lvlText w:val=""/>
      <w:lvlJc w:val="left"/>
      <w:pPr>
        <w:tabs>
          <w:tab w:val="num" w:pos="720"/>
        </w:tabs>
        <w:ind w:left="720" w:hanging="360"/>
      </w:pPr>
      <w:rPr>
        <w:rFonts w:ascii="Symbol" w:hAnsi="Symbol" w:hint="default"/>
        <w:sz w:val="20"/>
      </w:rPr>
    </w:lvl>
    <w:lvl w:ilvl="1" w:tplc="C4187E24" w:tentative="1">
      <w:start w:val="1"/>
      <w:numFmt w:val="bullet"/>
      <w:lvlText w:val=""/>
      <w:lvlJc w:val="left"/>
      <w:pPr>
        <w:tabs>
          <w:tab w:val="num" w:pos="1440"/>
        </w:tabs>
        <w:ind w:left="1440" w:hanging="360"/>
      </w:pPr>
      <w:rPr>
        <w:rFonts w:ascii="Symbol" w:hAnsi="Symbol" w:hint="default"/>
        <w:sz w:val="20"/>
      </w:rPr>
    </w:lvl>
    <w:lvl w:ilvl="2" w:tplc="931E87A8" w:tentative="1">
      <w:start w:val="1"/>
      <w:numFmt w:val="bullet"/>
      <w:lvlText w:val=""/>
      <w:lvlJc w:val="left"/>
      <w:pPr>
        <w:tabs>
          <w:tab w:val="num" w:pos="2160"/>
        </w:tabs>
        <w:ind w:left="2160" w:hanging="360"/>
      </w:pPr>
      <w:rPr>
        <w:rFonts w:ascii="Symbol" w:hAnsi="Symbol" w:hint="default"/>
        <w:sz w:val="20"/>
      </w:rPr>
    </w:lvl>
    <w:lvl w:ilvl="3" w:tplc="BB263044" w:tentative="1">
      <w:start w:val="1"/>
      <w:numFmt w:val="bullet"/>
      <w:lvlText w:val=""/>
      <w:lvlJc w:val="left"/>
      <w:pPr>
        <w:tabs>
          <w:tab w:val="num" w:pos="2880"/>
        </w:tabs>
        <w:ind w:left="2880" w:hanging="360"/>
      </w:pPr>
      <w:rPr>
        <w:rFonts w:ascii="Symbol" w:hAnsi="Symbol" w:hint="default"/>
        <w:sz w:val="20"/>
      </w:rPr>
    </w:lvl>
    <w:lvl w:ilvl="4" w:tplc="193A1D7C" w:tentative="1">
      <w:start w:val="1"/>
      <w:numFmt w:val="bullet"/>
      <w:lvlText w:val=""/>
      <w:lvlJc w:val="left"/>
      <w:pPr>
        <w:tabs>
          <w:tab w:val="num" w:pos="3600"/>
        </w:tabs>
        <w:ind w:left="3600" w:hanging="360"/>
      </w:pPr>
      <w:rPr>
        <w:rFonts w:ascii="Symbol" w:hAnsi="Symbol" w:hint="default"/>
        <w:sz w:val="20"/>
      </w:rPr>
    </w:lvl>
    <w:lvl w:ilvl="5" w:tplc="6D2CD2EE" w:tentative="1">
      <w:start w:val="1"/>
      <w:numFmt w:val="bullet"/>
      <w:lvlText w:val=""/>
      <w:lvlJc w:val="left"/>
      <w:pPr>
        <w:tabs>
          <w:tab w:val="num" w:pos="4320"/>
        </w:tabs>
        <w:ind w:left="4320" w:hanging="360"/>
      </w:pPr>
      <w:rPr>
        <w:rFonts w:ascii="Symbol" w:hAnsi="Symbol" w:hint="default"/>
        <w:sz w:val="20"/>
      </w:rPr>
    </w:lvl>
    <w:lvl w:ilvl="6" w:tplc="99B42256" w:tentative="1">
      <w:start w:val="1"/>
      <w:numFmt w:val="bullet"/>
      <w:lvlText w:val=""/>
      <w:lvlJc w:val="left"/>
      <w:pPr>
        <w:tabs>
          <w:tab w:val="num" w:pos="5040"/>
        </w:tabs>
        <w:ind w:left="5040" w:hanging="360"/>
      </w:pPr>
      <w:rPr>
        <w:rFonts w:ascii="Symbol" w:hAnsi="Symbol" w:hint="default"/>
        <w:sz w:val="20"/>
      </w:rPr>
    </w:lvl>
    <w:lvl w:ilvl="7" w:tplc="B5E21EDE" w:tentative="1">
      <w:start w:val="1"/>
      <w:numFmt w:val="bullet"/>
      <w:lvlText w:val=""/>
      <w:lvlJc w:val="left"/>
      <w:pPr>
        <w:tabs>
          <w:tab w:val="num" w:pos="5760"/>
        </w:tabs>
        <w:ind w:left="5760" w:hanging="360"/>
      </w:pPr>
      <w:rPr>
        <w:rFonts w:ascii="Symbol" w:hAnsi="Symbol" w:hint="default"/>
        <w:sz w:val="20"/>
      </w:rPr>
    </w:lvl>
    <w:lvl w:ilvl="8" w:tplc="9C7A7F8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82B44"/>
    <w:multiLevelType w:val="hybridMultilevel"/>
    <w:tmpl w:val="F1BECCF0"/>
    <w:lvl w:ilvl="0" w:tplc="856056A6">
      <w:start w:val="1"/>
      <w:numFmt w:val="bullet"/>
      <w:lvlText w:val=""/>
      <w:lvlJc w:val="left"/>
      <w:pPr>
        <w:tabs>
          <w:tab w:val="num" w:pos="720"/>
        </w:tabs>
        <w:ind w:left="720" w:hanging="360"/>
      </w:pPr>
      <w:rPr>
        <w:rFonts w:ascii="Symbol" w:hAnsi="Symbol" w:hint="default"/>
        <w:sz w:val="20"/>
      </w:rPr>
    </w:lvl>
    <w:lvl w:ilvl="1" w:tplc="871A7D0C" w:tentative="1">
      <w:start w:val="1"/>
      <w:numFmt w:val="bullet"/>
      <w:lvlText w:val=""/>
      <w:lvlJc w:val="left"/>
      <w:pPr>
        <w:tabs>
          <w:tab w:val="num" w:pos="1440"/>
        </w:tabs>
        <w:ind w:left="1440" w:hanging="360"/>
      </w:pPr>
      <w:rPr>
        <w:rFonts w:ascii="Symbol" w:hAnsi="Symbol" w:hint="default"/>
        <w:sz w:val="20"/>
      </w:rPr>
    </w:lvl>
    <w:lvl w:ilvl="2" w:tplc="964A38A0" w:tentative="1">
      <w:start w:val="1"/>
      <w:numFmt w:val="bullet"/>
      <w:lvlText w:val=""/>
      <w:lvlJc w:val="left"/>
      <w:pPr>
        <w:tabs>
          <w:tab w:val="num" w:pos="2160"/>
        </w:tabs>
        <w:ind w:left="2160" w:hanging="360"/>
      </w:pPr>
      <w:rPr>
        <w:rFonts w:ascii="Symbol" w:hAnsi="Symbol" w:hint="default"/>
        <w:sz w:val="20"/>
      </w:rPr>
    </w:lvl>
    <w:lvl w:ilvl="3" w:tplc="CA96729E" w:tentative="1">
      <w:start w:val="1"/>
      <w:numFmt w:val="bullet"/>
      <w:lvlText w:val=""/>
      <w:lvlJc w:val="left"/>
      <w:pPr>
        <w:tabs>
          <w:tab w:val="num" w:pos="2880"/>
        </w:tabs>
        <w:ind w:left="2880" w:hanging="360"/>
      </w:pPr>
      <w:rPr>
        <w:rFonts w:ascii="Symbol" w:hAnsi="Symbol" w:hint="default"/>
        <w:sz w:val="20"/>
      </w:rPr>
    </w:lvl>
    <w:lvl w:ilvl="4" w:tplc="AB5C5B5A" w:tentative="1">
      <w:start w:val="1"/>
      <w:numFmt w:val="bullet"/>
      <w:lvlText w:val=""/>
      <w:lvlJc w:val="left"/>
      <w:pPr>
        <w:tabs>
          <w:tab w:val="num" w:pos="3600"/>
        </w:tabs>
        <w:ind w:left="3600" w:hanging="360"/>
      </w:pPr>
      <w:rPr>
        <w:rFonts w:ascii="Symbol" w:hAnsi="Symbol" w:hint="default"/>
        <w:sz w:val="20"/>
      </w:rPr>
    </w:lvl>
    <w:lvl w:ilvl="5" w:tplc="22965DE6" w:tentative="1">
      <w:start w:val="1"/>
      <w:numFmt w:val="bullet"/>
      <w:lvlText w:val=""/>
      <w:lvlJc w:val="left"/>
      <w:pPr>
        <w:tabs>
          <w:tab w:val="num" w:pos="4320"/>
        </w:tabs>
        <w:ind w:left="4320" w:hanging="360"/>
      </w:pPr>
      <w:rPr>
        <w:rFonts w:ascii="Symbol" w:hAnsi="Symbol" w:hint="default"/>
        <w:sz w:val="20"/>
      </w:rPr>
    </w:lvl>
    <w:lvl w:ilvl="6" w:tplc="D7265B72" w:tentative="1">
      <w:start w:val="1"/>
      <w:numFmt w:val="bullet"/>
      <w:lvlText w:val=""/>
      <w:lvlJc w:val="left"/>
      <w:pPr>
        <w:tabs>
          <w:tab w:val="num" w:pos="5040"/>
        </w:tabs>
        <w:ind w:left="5040" w:hanging="360"/>
      </w:pPr>
      <w:rPr>
        <w:rFonts w:ascii="Symbol" w:hAnsi="Symbol" w:hint="default"/>
        <w:sz w:val="20"/>
      </w:rPr>
    </w:lvl>
    <w:lvl w:ilvl="7" w:tplc="7F2E7DBE" w:tentative="1">
      <w:start w:val="1"/>
      <w:numFmt w:val="bullet"/>
      <w:lvlText w:val=""/>
      <w:lvlJc w:val="left"/>
      <w:pPr>
        <w:tabs>
          <w:tab w:val="num" w:pos="5760"/>
        </w:tabs>
        <w:ind w:left="5760" w:hanging="360"/>
      </w:pPr>
      <w:rPr>
        <w:rFonts w:ascii="Symbol" w:hAnsi="Symbol" w:hint="default"/>
        <w:sz w:val="20"/>
      </w:rPr>
    </w:lvl>
    <w:lvl w:ilvl="8" w:tplc="7E0C31F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664053"/>
    <w:multiLevelType w:val="hybridMultilevel"/>
    <w:tmpl w:val="68308FE2"/>
    <w:lvl w:ilvl="0" w:tplc="B06CD500">
      <w:start w:val="1"/>
      <w:numFmt w:val="bullet"/>
      <w:lvlText w:val="o"/>
      <w:lvlJc w:val="left"/>
      <w:pPr>
        <w:tabs>
          <w:tab w:val="num" w:pos="720"/>
        </w:tabs>
        <w:ind w:left="720" w:hanging="360"/>
      </w:pPr>
      <w:rPr>
        <w:rFonts w:ascii="Courier New" w:hAnsi="Courier New" w:cs="Courier New" w:hint="default"/>
        <w:sz w:val="20"/>
      </w:rPr>
    </w:lvl>
    <w:lvl w:ilvl="1" w:tplc="F480609E">
      <w:start w:val="1"/>
      <w:numFmt w:val="bullet"/>
      <w:lvlText w:val=""/>
      <w:lvlJc w:val="left"/>
      <w:pPr>
        <w:tabs>
          <w:tab w:val="num" w:pos="1440"/>
        </w:tabs>
        <w:ind w:left="1440" w:hanging="360"/>
      </w:pPr>
      <w:rPr>
        <w:rFonts w:ascii="Wingdings" w:hAnsi="Wingdings" w:hint="default"/>
        <w:sz w:val="20"/>
      </w:rPr>
    </w:lvl>
    <w:lvl w:ilvl="2" w:tplc="F2345464">
      <w:start w:val="1"/>
      <w:numFmt w:val="decimal"/>
      <w:lvlText w:val="%3."/>
      <w:lvlJc w:val="left"/>
      <w:pPr>
        <w:ind w:left="2160" w:hanging="360"/>
      </w:pPr>
      <w:rPr>
        <w:rFonts w:hint="default"/>
      </w:rPr>
    </w:lvl>
    <w:lvl w:ilvl="3" w:tplc="15B2B8E4" w:tentative="1">
      <w:start w:val="1"/>
      <w:numFmt w:val="bullet"/>
      <w:lvlText w:val=""/>
      <w:lvlJc w:val="left"/>
      <w:pPr>
        <w:tabs>
          <w:tab w:val="num" w:pos="2880"/>
        </w:tabs>
        <w:ind w:left="2880" w:hanging="360"/>
      </w:pPr>
      <w:rPr>
        <w:rFonts w:ascii="Wingdings" w:hAnsi="Wingdings" w:hint="default"/>
        <w:sz w:val="20"/>
      </w:rPr>
    </w:lvl>
    <w:lvl w:ilvl="4" w:tplc="8FAE8A6C" w:tentative="1">
      <w:start w:val="1"/>
      <w:numFmt w:val="bullet"/>
      <w:lvlText w:val=""/>
      <w:lvlJc w:val="left"/>
      <w:pPr>
        <w:tabs>
          <w:tab w:val="num" w:pos="3600"/>
        </w:tabs>
        <w:ind w:left="3600" w:hanging="360"/>
      </w:pPr>
      <w:rPr>
        <w:rFonts w:ascii="Wingdings" w:hAnsi="Wingdings" w:hint="default"/>
        <w:sz w:val="20"/>
      </w:rPr>
    </w:lvl>
    <w:lvl w:ilvl="5" w:tplc="B97C4202" w:tentative="1">
      <w:start w:val="1"/>
      <w:numFmt w:val="bullet"/>
      <w:lvlText w:val=""/>
      <w:lvlJc w:val="left"/>
      <w:pPr>
        <w:tabs>
          <w:tab w:val="num" w:pos="4320"/>
        </w:tabs>
        <w:ind w:left="4320" w:hanging="360"/>
      </w:pPr>
      <w:rPr>
        <w:rFonts w:ascii="Wingdings" w:hAnsi="Wingdings" w:hint="default"/>
        <w:sz w:val="20"/>
      </w:rPr>
    </w:lvl>
    <w:lvl w:ilvl="6" w:tplc="C7082190" w:tentative="1">
      <w:start w:val="1"/>
      <w:numFmt w:val="bullet"/>
      <w:lvlText w:val=""/>
      <w:lvlJc w:val="left"/>
      <w:pPr>
        <w:tabs>
          <w:tab w:val="num" w:pos="5040"/>
        </w:tabs>
        <w:ind w:left="5040" w:hanging="360"/>
      </w:pPr>
      <w:rPr>
        <w:rFonts w:ascii="Wingdings" w:hAnsi="Wingdings" w:hint="default"/>
        <w:sz w:val="20"/>
      </w:rPr>
    </w:lvl>
    <w:lvl w:ilvl="7" w:tplc="E5B29434" w:tentative="1">
      <w:start w:val="1"/>
      <w:numFmt w:val="bullet"/>
      <w:lvlText w:val=""/>
      <w:lvlJc w:val="left"/>
      <w:pPr>
        <w:tabs>
          <w:tab w:val="num" w:pos="5760"/>
        </w:tabs>
        <w:ind w:left="5760" w:hanging="360"/>
      </w:pPr>
      <w:rPr>
        <w:rFonts w:ascii="Wingdings" w:hAnsi="Wingdings" w:hint="default"/>
        <w:sz w:val="20"/>
      </w:rPr>
    </w:lvl>
    <w:lvl w:ilvl="8" w:tplc="2618AB7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C1EE1"/>
    <w:multiLevelType w:val="hybridMultilevel"/>
    <w:tmpl w:val="C1EA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2237B"/>
    <w:multiLevelType w:val="hybridMultilevel"/>
    <w:tmpl w:val="41B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30780"/>
    <w:multiLevelType w:val="hybridMultilevel"/>
    <w:tmpl w:val="DA7686A8"/>
    <w:lvl w:ilvl="0" w:tplc="60B22A0C">
      <w:start w:val="1"/>
      <w:numFmt w:val="bullet"/>
      <w:lvlText w:val=""/>
      <w:lvlJc w:val="left"/>
      <w:pPr>
        <w:tabs>
          <w:tab w:val="num" w:pos="720"/>
        </w:tabs>
        <w:ind w:left="720" w:hanging="360"/>
      </w:pPr>
      <w:rPr>
        <w:rFonts w:ascii="Symbol" w:hAnsi="Symbol" w:hint="default"/>
        <w:sz w:val="20"/>
      </w:rPr>
    </w:lvl>
    <w:lvl w:ilvl="1" w:tplc="7974DAEC" w:tentative="1">
      <w:start w:val="1"/>
      <w:numFmt w:val="bullet"/>
      <w:lvlText w:val=""/>
      <w:lvlJc w:val="left"/>
      <w:pPr>
        <w:tabs>
          <w:tab w:val="num" w:pos="1440"/>
        </w:tabs>
        <w:ind w:left="1440" w:hanging="360"/>
      </w:pPr>
      <w:rPr>
        <w:rFonts w:ascii="Symbol" w:hAnsi="Symbol" w:hint="default"/>
        <w:sz w:val="20"/>
      </w:rPr>
    </w:lvl>
    <w:lvl w:ilvl="2" w:tplc="2AA693C0" w:tentative="1">
      <w:start w:val="1"/>
      <w:numFmt w:val="bullet"/>
      <w:lvlText w:val=""/>
      <w:lvlJc w:val="left"/>
      <w:pPr>
        <w:tabs>
          <w:tab w:val="num" w:pos="2160"/>
        </w:tabs>
        <w:ind w:left="2160" w:hanging="360"/>
      </w:pPr>
      <w:rPr>
        <w:rFonts w:ascii="Symbol" w:hAnsi="Symbol" w:hint="default"/>
        <w:sz w:val="20"/>
      </w:rPr>
    </w:lvl>
    <w:lvl w:ilvl="3" w:tplc="9578B77A" w:tentative="1">
      <w:start w:val="1"/>
      <w:numFmt w:val="bullet"/>
      <w:lvlText w:val=""/>
      <w:lvlJc w:val="left"/>
      <w:pPr>
        <w:tabs>
          <w:tab w:val="num" w:pos="2880"/>
        </w:tabs>
        <w:ind w:left="2880" w:hanging="360"/>
      </w:pPr>
      <w:rPr>
        <w:rFonts w:ascii="Symbol" w:hAnsi="Symbol" w:hint="default"/>
        <w:sz w:val="20"/>
      </w:rPr>
    </w:lvl>
    <w:lvl w:ilvl="4" w:tplc="32BC9E58" w:tentative="1">
      <w:start w:val="1"/>
      <w:numFmt w:val="bullet"/>
      <w:lvlText w:val=""/>
      <w:lvlJc w:val="left"/>
      <w:pPr>
        <w:tabs>
          <w:tab w:val="num" w:pos="3600"/>
        </w:tabs>
        <w:ind w:left="3600" w:hanging="360"/>
      </w:pPr>
      <w:rPr>
        <w:rFonts w:ascii="Symbol" w:hAnsi="Symbol" w:hint="default"/>
        <w:sz w:val="20"/>
      </w:rPr>
    </w:lvl>
    <w:lvl w:ilvl="5" w:tplc="26C8467A" w:tentative="1">
      <w:start w:val="1"/>
      <w:numFmt w:val="bullet"/>
      <w:lvlText w:val=""/>
      <w:lvlJc w:val="left"/>
      <w:pPr>
        <w:tabs>
          <w:tab w:val="num" w:pos="4320"/>
        </w:tabs>
        <w:ind w:left="4320" w:hanging="360"/>
      </w:pPr>
      <w:rPr>
        <w:rFonts w:ascii="Symbol" w:hAnsi="Symbol" w:hint="default"/>
        <w:sz w:val="20"/>
      </w:rPr>
    </w:lvl>
    <w:lvl w:ilvl="6" w:tplc="3CCE3278" w:tentative="1">
      <w:start w:val="1"/>
      <w:numFmt w:val="bullet"/>
      <w:lvlText w:val=""/>
      <w:lvlJc w:val="left"/>
      <w:pPr>
        <w:tabs>
          <w:tab w:val="num" w:pos="5040"/>
        </w:tabs>
        <w:ind w:left="5040" w:hanging="360"/>
      </w:pPr>
      <w:rPr>
        <w:rFonts w:ascii="Symbol" w:hAnsi="Symbol" w:hint="default"/>
        <w:sz w:val="20"/>
      </w:rPr>
    </w:lvl>
    <w:lvl w:ilvl="7" w:tplc="7974D698" w:tentative="1">
      <w:start w:val="1"/>
      <w:numFmt w:val="bullet"/>
      <w:lvlText w:val=""/>
      <w:lvlJc w:val="left"/>
      <w:pPr>
        <w:tabs>
          <w:tab w:val="num" w:pos="5760"/>
        </w:tabs>
        <w:ind w:left="5760" w:hanging="360"/>
      </w:pPr>
      <w:rPr>
        <w:rFonts w:ascii="Symbol" w:hAnsi="Symbol" w:hint="default"/>
        <w:sz w:val="20"/>
      </w:rPr>
    </w:lvl>
    <w:lvl w:ilvl="8" w:tplc="433A5F94"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11"/>
  </w:num>
  <w:num w:numId="5">
    <w:abstractNumId w:val="2"/>
  </w:num>
  <w:num w:numId="6">
    <w:abstractNumId w:val="6"/>
  </w:num>
  <w:num w:numId="7">
    <w:abstractNumId w:val="7"/>
  </w:num>
  <w:num w:numId="8">
    <w:abstractNumId w:val="8"/>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28"/>
    <w:rsid w:val="00136173"/>
    <w:rsid w:val="004633A2"/>
    <w:rsid w:val="00766C37"/>
    <w:rsid w:val="007741C7"/>
    <w:rsid w:val="00C20D07"/>
    <w:rsid w:val="00C70228"/>
    <w:rsid w:val="00E52230"/>
    <w:rsid w:val="00E7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0073"/>
  <w15:chartTrackingRefBased/>
  <w15:docId w15:val="{85E19804-A971-43BF-8553-19744977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2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0228"/>
  </w:style>
  <w:style w:type="character" w:customStyle="1" w:styleId="eop">
    <w:name w:val="eop"/>
    <w:basedOn w:val="DefaultParagraphFont"/>
    <w:rsid w:val="00C70228"/>
  </w:style>
  <w:style w:type="paragraph" w:customStyle="1" w:styleId="Default">
    <w:name w:val="Default"/>
    <w:rsid w:val="00C702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741C7"/>
    <w:pPr>
      <w:tabs>
        <w:tab w:val="center" w:pos="4513"/>
        <w:tab w:val="right" w:pos="9026"/>
      </w:tabs>
    </w:pPr>
  </w:style>
  <w:style w:type="character" w:customStyle="1" w:styleId="HeaderChar">
    <w:name w:val="Header Char"/>
    <w:basedOn w:val="DefaultParagraphFont"/>
    <w:link w:val="Header"/>
    <w:uiPriority w:val="99"/>
    <w:rsid w:val="007741C7"/>
    <w:rPr>
      <w:sz w:val="24"/>
      <w:szCs w:val="24"/>
    </w:rPr>
  </w:style>
  <w:style w:type="paragraph" w:styleId="Footer">
    <w:name w:val="footer"/>
    <w:basedOn w:val="Normal"/>
    <w:link w:val="FooterChar"/>
    <w:uiPriority w:val="99"/>
    <w:unhideWhenUsed/>
    <w:rsid w:val="007741C7"/>
    <w:pPr>
      <w:tabs>
        <w:tab w:val="center" w:pos="4513"/>
        <w:tab w:val="right" w:pos="9026"/>
      </w:tabs>
    </w:pPr>
  </w:style>
  <w:style w:type="character" w:customStyle="1" w:styleId="FooterChar">
    <w:name w:val="Footer Char"/>
    <w:basedOn w:val="DefaultParagraphFont"/>
    <w:link w:val="Footer"/>
    <w:uiPriority w:val="99"/>
    <w:rsid w:val="007741C7"/>
    <w:rPr>
      <w:sz w:val="24"/>
      <w:szCs w:val="24"/>
    </w:rPr>
  </w:style>
  <w:style w:type="table" w:styleId="TableGrid">
    <w:name w:val="Table Grid"/>
    <w:basedOn w:val="TableNormal"/>
    <w:uiPriority w:val="59"/>
    <w:rsid w:val="0077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Hawkins</dc:creator>
  <cp:keywords/>
  <dc:description/>
  <cp:lastModifiedBy>Tim Rowe</cp:lastModifiedBy>
  <cp:revision>2</cp:revision>
  <dcterms:created xsi:type="dcterms:W3CDTF">2021-11-16T09:39:00Z</dcterms:created>
  <dcterms:modified xsi:type="dcterms:W3CDTF">2021-11-16T09:39:00Z</dcterms:modified>
</cp:coreProperties>
</file>