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4D2A3" w14:textId="70C46ABB" w:rsidR="008C7BDA" w:rsidRDefault="008C7BDA" w:rsidP="00374C99">
      <w:pPr>
        <w:pStyle w:val="NoSpacing"/>
        <w:jc w:val="both"/>
        <w:rPr>
          <w:rFonts w:ascii="Arial Nova" w:hAnsi="Arial Nova"/>
          <w:b/>
          <w:bCs/>
          <w:sz w:val="28"/>
          <w:szCs w:val="28"/>
          <w:u w:val="single"/>
        </w:rPr>
      </w:pPr>
      <w:r w:rsidRPr="00374C99">
        <w:rPr>
          <w:rFonts w:ascii="Arial Nova" w:hAnsi="Arial Nova"/>
          <w:b/>
          <w:bCs/>
          <w:sz w:val="28"/>
          <w:szCs w:val="28"/>
          <w:u w:val="single"/>
        </w:rPr>
        <w:t>Complaints Policy</w:t>
      </w:r>
    </w:p>
    <w:p w14:paraId="3A3F73FB" w14:textId="77777777" w:rsidR="00374C99" w:rsidRPr="00374C99" w:rsidRDefault="00374C99" w:rsidP="00374C99">
      <w:pPr>
        <w:pStyle w:val="NoSpacing"/>
        <w:jc w:val="both"/>
        <w:rPr>
          <w:rFonts w:ascii="Arial Nova" w:hAnsi="Arial Nova"/>
          <w:b/>
          <w:bCs/>
          <w:sz w:val="28"/>
          <w:szCs w:val="28"/>
          <w:u w:val="single"/>
        </w:rPr>
      </w:pPr>
    </w:p>
    <w:p w14:paraId="3464D2A4" w14:textId="77777777" w:rsidR="008C7BDA" w:rsidRPr="00374C99" w:rsidRDefault="005C126D" w:rsidP="00374C99">
      <w:pPr>
        <w:pStyle w:val="NoSpacing"/>
        <w:jc w:val="both"/>
        <w:rPr>
          <w:rFonts w:ascii="Arial Nova" w:hAnsi="Arial Nova"/>
          <w:sz w:val="24"/>
          <w:szCs w:val="24"/>
        </w:rPr>
      </w:pPr>
      <w:proofErr w:type="spellStart"/>
      <w:r w:rsidRPr="00374C99">
        <w:rPr>
          <w:rFonts w:ascii="Arial Nova" w:hAnsi="Arial Nova"/>
          <w:sz w:val="24"/>
          <w:szCs w:val="24"/>
        </w:rPr>
        <w:t>eTraining</w:t>
      </w:r>
      <w:proofErr w:type="spellEnd"/>
      <w:r w:rsidR="008C7BDA" w:rsidRPr="00374C99">
        <w:rPr>
          <w:rFonts w:ascii="Arial Nova" w:hAnsi="Arial Nova"/>
          <w:sz w:val="24"/>
          <w:szCs w:val="24"/>
        </w:rPr>
        <w:t xml:space="preserve"> Ltd. is committed to providing high-quality in the provision of education and training and high standards in carrying this out.  We believe any discrimination, sexual harassment or victimisation problems are best resolved internally with this complaints procedure.   When something goes wrong, we need you to tell us about it.  This will help us to improve our standards and the company.</w:t>
      </w:r>
    </w:p>
    <w:p w14:paraId="3464D2A5" w14:textId="77777777" w:rsidR="008C7BDA" w:rsidRPr="00374C99" w:rsidRDefault="008C7BDA" w:rsidP="00374C99">
      <w:pPr>
        <w:pStyle w:val="NoSpacing"/>
        <w:jc w:val="both"/>
        <w:rPr>
          <w:rFonts w:ascii="Arial Nova" w:hAnsi="Arial Nova"/>
          <w:sz w:val="24"/>
          <w:szCs w:val="24"/>
        </w:rPr>
      </w:pPr>
    </w:p>
    <w:p w14:paraId="3464D2A6" w14:textId="77777777" w:rsidR="008C7BDA" w:rsidRPr="009D1340" w:rsidRDefault="008C7BDA" w:rsidP="00374C99">
      <w:pPr>
        <w:pStyle w:val="NoSpacing"/>
        <w:jc w:val="both"/>
        <w:rPr>
          <w:rFonts w:ascii="Arial Nova" w:hAnsi="Arial Nova"/>
          <w:b/>
          <w:bCs/>
          <w:sz w:val="24"/>
          <w:szCs w:val="24"/>
        </w:rPr>
      </w:pPr>
      <w:r w:rsidRPr="009D1340">
        <w:rPr>
          <w:rFonts w:ascii="Arial Nova" w:hAnsi="Arial Nova"/>
          <w:b/>
          <w:bCs/>
          <w:sz w:val="24"/>
          <w:szCs w:val="24"/>
        </w:rPr>
        <w:t>Key Principles</w:t>
      </w:r>
    </w:p>
    <w:p w14:paraId="3464D2A7" w14:textId="77777777" w:rsidR="008C7BDA" w:rsidRPr="00374C99" w:rsidRDefault="005C126D" w:rsidP="009D1340">
      <w:pPr>
        <w:pStyle w:val="NoSpacing"/>
        <w:numPr>
          <w:ilvl w:val="0"/>
          <w:numId w:val="14"/>
        </w:numPr>
        <w:jc w:val="both"/>
        <w:rPr>
          <w:rFonts w:ascii="Arial Nova" w:hAnsi="Arial Nova"/>
          <w:sz w:val="24"/>
          <w:szCs w:val="24"/>
        </w:rPr>
      </w:pPr>
      <w:proofErr w:type="spellStart"/>
      <w:r w:rsidRPr="00374C99">
        <w:rPr>
          <w:rFonts w:ascii="Arial Nova" w:hAnsi="Arial Nova"/>
          <w:sz w:val="24"/>
          <w:szCs w:val="24"/>
        </w:rPr>
        <w:t>eTraining</w:t>
      </w:r>
      <w:proofErr w:type="spellEnd"/>
      <w:r w:rsidR="008C7BDA" w:rsidRPr="00374C99">
        <w:rPr>
          <w:rFonts w:ascii="Arial Nova" w:hAnsi="Arial Nova"/>
          <w:sz w:val="24"/>
          <w:szCs w:val="24"/>
        </w:rPr>
        <w:t xml:space="preserve"> Ltd. should be receptive to genuine expressions of dissatisfaction</w:t>
      </w:r>
    </w:p>
    <w:p w14:paraId="3464D2A8" w14:textId="77777777" w:rsidR="008C7BDA" w:rsidRPr="00374C99" w:rsidRDefault="008C7BDA" w:rsidP="009D1340">
      <w:pPr>
        <w:pStyle w:val="NoSpacing"/>
        <w:numPr>
          <w:ilvl w:val="0"/>
          <w:numId w:val="14"/>
        </w:numPr>
        <w:jc w:val="both"/>
        <w:rPr>
          <w:rFonts w:ascii="Arial Nova" w:hAnsi="Arial Nova"/>
          <w:sz w:val="24"/>
          <w:szCs w:val="24"/>
        </w:rPr>
      </w:pPr>
      <w:r w:rsidRPr="00374C99">
        <w:rPr>
          <w:rFonts w:ascii="Arial Nova" w:hAnsi="Arial Nova"/>
          <w:sz w:val="24"/>
          <w:szCs w:val="24"/>
        </w:rPr>
        <w:t>Complaints should be dealt with promptly, fairly and proportionately.</w:t>
      </w:r>
    </w:p>
    <w:p w14:paraId="3464D2A9" w14:textId="77777777" w:rsidR="008C7BDA" w:rsidRPr="00374C99" w:rsidRDefault="005C126D" w:rsidP="009D1340">
      <w:pPr>
        <w:pStyle w:val="NoSpacing"/>
        <w:numPr>
          <w:ilvl w:val="0"/>
          <w:numId w:val="14"/>
        </w:numPr>
        <w:jc w:val="both"/>
        <w:rPr>
          <w:rFonts w:ascii="Arial Nova" w:hAnsi="Arial Nova"/>
          <w:sz w:val="24"/>
          <w:szCs w:val="24"/>
        </w:rPr>
      </w:pPr>
      <w:proofErr w:type="spellStart"/>
      <w:r w:rsidRPr="00374C99">
        <w:rPr>
          <w:rFonts w:ascii="Arial Nova" w:hAnsi="Arial Nova"/>
          <w:sz w:val="24"/>
          <w:szCs w:val="24"/>
        </w:rPr>
        <w:t>eTraining</w:t>
      </w:r>
      <w:proofErr w:type="spellEnd"/>
      <w:r w:rsidR="008C7BDA" w:rsidRPr="00374C99">
        <w:rPr>
          <w:rFonts w:ascii="Arial Nova" w:hAnsi="Arial Nova"/>
          <w:sz w:val="24"/>
          <w:szCs w:val="24"/>
        </w:rPr>
        <w:t xml:space="preserve"> Ltd. should seek to learn from complaints that are upheld and make changes where necessary.</w:t>
      </w:r>
    </w:p>
    <w:p w14:paraId="3464D2AA" w14:textId="77777777" w:rsidR="008C7BDA" w:rsidRPr="00374C99" w:rsidRDefault="008C7BDA" w:rsidP="009D1340">
      <w:pPr>
        <w:pStyle w:val="NoSpacing"/>
        <w:numPr>
          <w:ilvl w:val="0"/>
          <w:numId w:val="14"/>
        </w:numPr>
        <w:jc w:val="both"/>
        <w:rPr>
          <w:rFonts w:ascii="Arial Nova" w:hAnsi="Arial Nova"/>
          <w:sz w:val="24"/>
          <w:szCs w:val="24"/>
        </w:rPr>
      </w:pPr>
      <w:r w:rsidRPr="00374C99">
        <w:rPr>
          <w:rFonts w:ascii="Arial Nova" w:hAnsi="Arial Nova"/>
          <w:sz w:val="24"/>
          <w:szCs w:val="24"/>
        </w:rPr>
        <w:t>Action taken as a result of complaints should help to improve the quality of training.</w:t>
      </w:r>
    </w:p>
    <w:p w14:paraId="3464D2AB" w14:textId="77777777" w:rsidR="008C7BDA" w:rsidRPr="00374C99" w:rsidRDefault="008C7BDA" w:rsidP="009D1340">
      <w:pPr>
        <w:pStyle w:val="NoSpacing"/>
        <w:numPr>
          <w:ilvl w:val="0"/>
          <w:numId w:val="14"/>
        </w:numPr>
        <w:jc w:val="both"/>
        <w:rPr>
          <w:rFonts w:ascii="Arial Nova" w:hAnsi="Arial Nova"/>
          <w:sz w:val="24"/>
          <w:szCs w:val="24"/>
        </w:rPr>
      </w:pPr>
      <w:r w:rsidRPr="00374C99">
        <w:rPr>
          <w:rFonts w:ascii="Arial Nova" w:hAnsi="Arial Nova"/>
          <w:sz w:val="24"/>
          <w:szCs w:val="24"/>
        </w:rPr>
        <w:t xml:space="preserve">In dealing with complaints, </w:t>
      </w:r>
      <w:proofErr w:type="spellStart"/>
      <w:r w:rsidR="005C126D" w:rsidRPr="00374C99">
        <w:rPr>
          <w:rFonts w:ascii="Arial Nova" w:hAnsi="Arial Nova"/>
          <w:sz w:val="24"/>
          <w:szCs w:val="24"/>
        </w:rPr>
        <w:t>eTraining</w:t>
      </w:r>
      <w:proofErr w:type="spellEnd"/>
      <w:r w:rsidRPr="00374C99">
        <w:rPr>
          <w:rFonts w:ascii="Arial Nova" w:hAnsi="Arial Nova"/>
          <w:sz w:val="24"/>
          <w:szCs w:val="24"/>
        </w:rPr>
        <w:t xml:space="preserve"> Ltd. will take account of its duty to promote equality and diversity.</w:t>
      </w:r>
    </w:p>
    <w:p w14:paraId="3464D2AC" w14:textId="77777777" w:rsidR="008C7BDA" w:rsidRPr="00374C99" w:rsidRDefault="008C7BDA" w:rsidP="00374C99">
      <w:pPr>
        <w:pStyle w:val="NoSpacing"/>
        <w:jc w:val="both"/>
        <w:rPr>
          <w:rFonts w:ascii="Arial Nova" w:hAnsi="Arial Nova"/>
          <w:sz w:val="24"/>
          <w:szCs w:val="24"/>
        </w:rPr>
      </w:pPr>
    </w:p>
    <w:p w14:paraId="3464D2AD" w14:textId="77777777" w:rsidR="008C7BDA" w:rsidRPr="00374C99" w:rsidRDefault="008C7BDA" w:rsidP="009D1340">
      <w:pPr>
        <w:pStyle w:val="NoSpacing"/>
        <w:jc w:val="both"/>
        <w:rPr>
          <w:rFonts w:ascii="Arial Nova" w:hAnsi="Arial Nova"/>
          <w:b/>
          <w:sz w:val="24"/>
          <w:szCs w:val="24"/>
        </w:rPr>
      </w:pPr>
      <w:r w:rsidRPr="00374C99">
        <w:rPr>
          <w:rFonts w:ascii="Arial Nova" w:hAnsi="Arial Nova"/>
          <w:b/>
          <w:sz w:val="24"/>
          <w:szCs w:val="24"/>
        </w:rPr>
        <w:t>Confidentiality</w:t>
      </w:r>
    </w:p>
    <w:p w14:paraId="3464D2AE" w14:textId="77777777" w:rsidR="008C7BDA" w:rsidRPr="00374C99" w:rsidRDefault="008C7BDA" w:rsidP="009D1340">
      <w:pPr>
        <w:pStyle w:val="NoSpacing"/>
        <w:numPr>
          <w:ilvl w:val="0"/>
          <w:numId w:val="14"/>
        </w:numPr>
        <w:jc w:val="both"/>
        <w:rPr>
          <w:rFonts w:ascii="Arial Nova" w:hAnsi="Arial Nova"/>
          <w:sz w:val="24"/>
          <w:szCs w:val="24"/>
        </w:rPr>
      </w:pPr>
      <w:r w:rsidRPr="00374C99">
        <w:rPr>
          <w:rFonts w:ascii="Arial Nova" w:hAnsi="Arial Nova"/>
          <w:sz w:val="24"/>
          <w:szCs w:val="24"/>
        </w:rPr>
        <w:t>Information about a complaint will only be given to people directly involved.</w:t>
      </w:r>
    </w:p>
    <w:p w14:paraId="3464D2AF" w14:textId="77777777" w:rsidR="008C7BDA" w:rsidRPr="00374C99" w:rsidRDefault="008C7BDA" w:rsidP="009D1340">
      <w:pPr>
        <w:pStyle w:val="NoSpacing"/>
        <w:numPr>
          <w:ilvl w:val="0"/>
          <w:numId w:val="14"/>
        </w:numPr>
        <w:jc w:val="both"/>
        <w:rPr>
          <w:rFonts w:ascii="Arial Nova" w:hAnsi="Arial Nova"/>
          <w:sz w:val="24"/>
          <w:szCs w:val="24"/>
        </w:rPr>
      </w:pPr>
      <w:r w:rsidRPr="00374C99">
        <w:rPr>
          <w:rFonts w:ascii="Arial Nova" w:hAnsi="Arial Nova"/>
          <w:sz w:val="24"/>
          <w:szCs w:val="24"/>
        </w:rPr>
        <w:t>Everyone involved will be advised of the need for confidentiality</w:t>
      </w:r>
    </w:p>
    <w:p w14:paraId="3464D2B0" w14:textId="77777777" w:rsidR="008C7BDA" w:rsidRPr="00374C99" w:rsidRDefault="008C7BDA" w:rsidP="009D1340">
      <w:pPr>
        <w:pStyle w:val="NoSpacing"/>
        <w:numPr>
          <w:ilvl w:val="0"/>
          <w:numId w:val="14"/>
        </w:numPr>
        <w:jc w:val="both"/>
        <w:rPr>
          <w:rFonts w:ascii="Arial Nova" w:hAnsi="Arial Nova"/>
          <w:sz w:val="24"/>
          <w:szCs w:val="24"/>
        </w:rPr>
      </w:pPr>
      <w:r w:rsidRPr="00374C99">
        <w:rPr>
          <w:rFonts w:ascii="Arial Nova" w:hAnsi="Arial Nova"/>
          <w:sz w:val="24"/>
          <w:szCs w:val="24"/>
        </w:rPr>
        <w:t>Information will be kept securely and only on an employee’s file if they are disciplined.</w:t>
      </w:r>
    </w:p>
    <w:p w14:paraId="3464D2B1" w14:textId="77777777" w:rsidR="008C7BDA" w:rsidRPr="00374C99" w:rsidRDefault="008C7BDA" w:rsidP="00374C99">
      <w:pPr>
        <w:pStyle w:val="NoSpacing"/>
        <w:jc w:val="both"/>
        <w:rPr>
          <w:rFonts w:ascii="Arial Nova" w:hAnsi="Arial Nova"/>
          <w:sz w:val="24"/>
          <w:szCs w:val="24"/>
        </w:rPr>
      </w:pPr>
    </w:p>
    <w:p w14:paraId="3464D2B2" w14:textId="77777777" w:rsidR="008C7BDA" w:rsidRPr="00374C99" w:rsidRDefault="008C7BDA" w:rsidP="00374C99">
      <w:pPr>
        <w:pStyle w:val="NoSpacing"/>
        <w:jc w:val="both"/>
        <w:rPr>
          <w:rFonts w:ascii="Arial Nova" w:hAnsi="Arial Nova"/>
          <w:b/>
          <w:sz w:val="24"/>
          <w:szCs w:val="24"/>
        </w:rPr>
      </w:pPr>
      <w:r w:rsidRPr="00374C99">
        <w:rPr>
          <w:rFonts w:ascii="Arial Nova" w:hAnsi="Arial Nova"/>
          <w:b/>
          <w:sz w:val="24"/>
          <w:szCs w:val="24"/>
        </w:rPr>
        <w:t>Fairness/impartiality</w:t>
      </w:r>
    </w:p>
    <w:p w14:paraId="3464D2B3" w14:textId="77777777" w:rsidR="008C7BDA" w:rsidRPr="00374C99" w:rsidRDefault="008C7BDA" w:rsidP="009D1340">
      <w:pPr>
        <w:pStyle w:val="NoSpacing"/>
        <w:numPr>
          <w:ilvl w:val="0"/>
          <w:numId w:val="15"/>
        </w:numPr>
        <w:jc w:val="both"/>
        <w:rPr>
          <w:rFonts w:ascii="Arial Nova" w:hAnsi="Arial Nova"/>
          <w:sz w:val="24"/>
          <w:szCs w:val="24"/>
        </w:rPr>
      </w:pPr>
      <w:r w:rsidRPr="00374C99">
        <w:rPr>
          <w:rFonts w:ascii="Arial Nova" w:hAnsi="Arial Nova"/>
          <w:sz w:val="24"/>
          <w:szCs w:val="24"/>
        </w:rPr>
        <w:t>Fair treatment for all is paramount</w:t>
      </w:r>
    </w:p>
    <w:p w14:paraId="3464D2B4" w14:textId="77777777" w:rsidR="008C7BDA" w:rsidRPr="00374C99" w:rsidRDefault="008C7BDA" w:rsidP="009D1340">
      <w:pPr>
        <w:pStyle w:val="NoSpacing"/>
        <w:numPr>
          <w:ilvl w:val="0"/>
          <w:numId w:val="15"/>
        </w:numPr>
        <w:jc w:val="both"/>
        <w:rPr>
          <w:rFonts w:ascii="Arial Nova" w:hAnsi="Arial Nova"/>
          <w:sz w:val="24"/>
          <w:szCs w:val="24"/>
        </w:rPr>
      </w:pPr>
      <w:r w:rsidRPr="00374C99">
        <w:rPr>
          <w:rFonts w:ascii="Arial Nova" w:hAnsi="Arial Nova"/>
          <w:sz w:val="24"/>
          <w:szCs w:val="24"/>
        </w:rPr>
        <w:t xml:space="preserve">The complaint will be handled fairly and in good faith </w:t>
      </w:r>
    </w:p>
    <w:p w14:paraId="3464D2B5" w14:textId="77777777" w:rsidR="008C7BDA" w:rsidRPr="00374C99" w:rsidRDefault="008C7BDA" w:rsidP="009D1340">
      <w:pPr>
        <w:pStyle w:val="NoSpacing"/>
        <w:numPr>
          <w:ilvl w:val="0"/>
          <w:numId w:val="15"/>
        </w:numPr>
        <w:jc w:val="both"/>
        <w:rPr>
          <w:rFonts w:ascii="Arial Nova" w:hAnsi="Arial Nova"/>
          <w:sz w:val="24"/>
          <w:szCs w:val="24"/>
        </w:rPr>
      </w:pPr>
      <w:r w:rsidRPr="00374C99">
        <w:rPr>
          <w:rFonts w:ascii="Arial Nova" w:hAnsi="Arial Nova"/>
          <w:sz w:val="24"/>
          <w:szCs w:val="24"/>
        </w:rPr>
        <w:t>Any person complained about has the right to know the details of any allegations against them.</w:t>
      </w:r>
    </w:p>
    <w:p w14:paraId="3464D2B6" w14:textId="77777777" w:rsidR="008C7BDA" w:rsidRPr="00374C99" w:rsidRDefault="008C7BDA" w:rsidP="009D1340">
      <w:pPr>
        <w:pStyle w:val="NoSpacing"/>
        <w:numPr>
          <w:ilvl w:val="0"/>
          <w:numId w:val="15"/>
        </w:numPr>
        <w:jc w:val="both"/>
        <w:rPr>
          <w:rFonts w:ascii="Arial Nova" w:hAnsi="Arial Nova"/>
          <w:sz w:val="24"/>
          <w:szCs w:val="24"/>
        </w:rPr>
      </w:pPr>
      <w:r w:rsidRPr="00374C99">
        <w:rPr>
          <w:rFonts w:ascii="Arial Nova" w:hAnsi="Arial Nova"/>
          <w:sz w:val="24"/>
          <w:szCs w:val="24"/>
        </w:rPr>
        <w:t>Both parties will have the opportunity to give their version of events.</w:t>
      </w:r>
    </w:p>
    <w:p w14:paraId="3464D2B7" w14:textId="77777777" w:rsidR="008C7BDA" w:rsidRPr="00374C99" w:rsidRDefault="008C7BDA" w:rsidP="009D1340">
      <w:pPr>
        <w:pStyle w:val="NoSpacing"/>
        <w:numPr>
          <w:ilvl w:val="0"/>
          <w:numId w:val="15"/>
        </w:numPr>
        <w:jc w:val="both"/>
        <w:rPr>
          <w:rFonts w:ascii="Arial Nova" w:hAnsi="Arial Nova"/>
          <w:sz w:val="24"/>
          <w:szCs w:val="24"/>
        </w:rPr>
      </w:pPr>
      <w:r w:rsidRPr="00374C99">
        <w:rPr>
          <w:rFonts w:ascii="Arial Nova" w:hAnsi="Arial Nova"/>
          <w:sz w:val="24"/>
          <w:szCs w:val="24"/>
        </w:rPr>
        <w:t>No judgments will be made or action taken until all relevant information has been assessed</w:t>
      </w:r>
    </w:p>
    <w:p w14:paraId="3464D2B8" w14:textId="77777777" w:rsidR="008C7BDA" w:rsidRPr="00374C99" w:rsidRDefault="008C7BDA" w:rsidP="009D1340">
      <w:pPr>
        <w:pStyle w:val="NoSpacing"/>
        <w:numPr>
          <w:ilvl w:val="0"/>
          <w:numId w:val="15"/>
        </w:numPr>
        <w:jc w:val="both"/>
        <w:rPr>
          <w:rFonts w:ascii="Arial Nova" w:hAnsi="Arial Nova"/>
          <w:sz w:val="24"/>
          <w:szCs w:val="24"/>
        </w:rPr>
      </w:pPr>
      <w:r w:rsidRPr="00374C99">
        <w:rPr>
          <w:rFonts w:ascii="Arial Nova" w:hAnsi="Arial Nova"/>
          <w:sz w:val="24"/>
          <w:szCs w:val="24"/>
        </w:rPr>
        <w:t>Both sides are allowed support or representation</w:t>
      </w:r>
    </w:p>
    <w:p w14:paraId="3464D2B9" w14:textId="77777777" w:rsidR="008C7BDA" w:rsidRPr="00374C99" w:rsidRDefault="008C7BDA" w:rsidP="009D1340">
      <w:pPr>
        <w:pStyle w:val="NoSpacing"/>
        <w:numPr>
          <w:ilvl w:val="0"/>
          <w:numId w:val="15"/>
        </w:numPr>
        <w:jc w:val="both"/>
        <w:rPr>
          <w:rFonts w:ascii="Arial Nova" w:hAnsi="Arial Nova"/>
          <w:sz w:val="24"/>
          <w:szCs w:val="24"/>
        </w:rPr>
      </w:pPr>
      <w:r w:rsidRPr="00374C99">
        <w:rPr>
          <w:rFonts w:ascii="Arial Nova" w:hAnsi="Arial Nova"/>
          <w:sz w:val="24"/>
          <w:szCs w:val="24"/>
        </w:rPr>
        <w:t>All allegations will be investigated before a decision is made</w:t>
      </w:r>
    </w:p>
    <w:p w14:paraId="3464D2BA" w14:textId="77777777" w:rsidR="008C7BDA" w:rsidRPr="00374C99" w:rsidRDefault="008C7BDA" w:rsidP="009D1340">
      <w:pPr>
        <w:pStyle w:val="NoSpacing"/>
        <w:numPr>
          <w:ilvl w:val="0"/>
          <w:numId w:val="15"/>
        </w:numPr>
        <w:jc w:val="both"/>
        <w:rPr>
          <w:rFonts w:ascii="Arial Nova" w:hAnsi="Arial Nova"/>
          <w:sz w:val="24"/>
          <w:szCs w:val="24"/>
        </w:rPr>
      </w:pPr>
      <w:r w:rsidRPr="00374C99">
        <w:rPr>
          <w:rFonts w:ascii="Arial Nova" w:hAnsi="Arial Nova"/>
          <w:sz w:val="24"/>
          <w:szCs w:val="24"/>
        </w:rPr>
        <w:t>Complaints must be substantiated before any disciplinary action is taken</w:t>
      </w:r>
    </w:p>
    <w:p w14:paraId="3464D2BB" w14:textId="77777777" w:rsidR="008C7BDA" w:rsidRPr="00374C99" w:rsidRDefault="008C7BDA" w:rsidP="00374C99">
      <w:pPr>
        <w:pStyle w:val="NoSpacing"/>
        <w:jc w:val="both"/>
        <w:rPr>
          <w:rFonts w:ascii="Arial Nova" w:hAnsi="Arial Nova"/>
          <w:sz w:val="24"/>
          <w:szCs w:val="24"/>
        </w:rPr>
      </w:pPr>
    </w:p>
    <w:p w14:paraId="3464D2BC" w14:textId="77777777" w:rsidR="008C7BDA" w:rsidRPr="00374C99" w:rsidRDefault="008C7BDA" w:rsidP="00374C99">
      <w:pPr>
        <w:pStyle w:val="NoSpacing"/>
        <w:jc w:val="both"/>
        <w:rPr>
          <w:rFonts w:ascii="Arial Nova" w:hAnsi="Arial Nova"/>
          <w:b/>
          <w:sz w:val="24"/>
          <w:szCs w:val="24"/>
        </w:rPr>
      </w:pPr>
      <w:r w:rsidRPr="00374C99">
        <w:rPr>
          <w:rFonts w:ascii="Arial Nova" w:hAnsi="Arial Nova"/>
          <w:b/>
          <w:sz w:val="24"/>
          <w:szCs w:val="24"/>
        </w:rPr>
        <w:t>Victim Protection</w:t>
      </w:r>
    </w:p>
    <w:p w14:paraId="3464D2BD" w14:textId="77777777" w:rsidR="008C7BDA" w:rsidRPr="00374C99" w:rsidRDefault="008C7BDA" w:rsidP="009D1340">
      <w:pPr>
        <w:pStyle w:val="NoSpacing"/>
        <w:numPr>
          <w:ilvl w:val="0"/>
          <w:numId w:val="16"/>
        </w:numPr>
        <w:jc w:val="both"/>
        <w:rPr>
          <w:rFonts w:ascii="Arial Nova" w:hAnsi="Arial Nova"/>
          <w:sz w:val="24"/>
          <w:szCs w:val="24"/>
        </w:rPr>
      </w:pPr>
      <w:r w:rsidRPr="00374C99">
        <w:rPr>
          <w:rFonts w:ascii="Arial Nova" w:hAnsi="Arial Nova"/>
          <w:sz w:val="24"/>
          <w:szCs w:val="24"/>
        </w:rPr>
        <w:t>People involved in a complaint will be protected from being victimised</w:t>
      </w:r>
    </w:p>
    <w:p w14:paraId="3464D2BE" w14:textId="77777777" w:rsidR="008C7BDA" w:rsidRPr="00374C99" w:rsidRDefault="008C7BDA" w:rsidP="009D1340">
      <w:pPr>
        <w:pStyle w:val="NoSpacing"/>
        <w:numPr>
          <w:ilvl w:val="0"/>
          <w:numId w:val="16"/>
        </w:numPr>
        <w:jc w:val="both"/>
        <w:rPr>
          <w:rFonts w:ascii="Arial Nova" w:hAnsi="Arial Nova"/>
          <w:sz w:val="24"/>
          <w:szCs w:val="24"/>
        </w:rPr>
      </w:pPr>
      <w:r w:rsidRPr="00374C99">
        <w:rPr>
          <w:rFonts w:ascii="Arial Nova" w:hAnsi="Arial Nova"/>
          <w:sz w:val="24"/>
          <w:szCs w:val="24"/>
        </w:rPr>
        <w:t>Victimisation will be disciplined</w:t>
      </w:r>
    </w:p>
    <w:p w14:paraId="3464D2BF" w14:textId="77777777" w:rsidR="008C7BDA" w:rsidRPr="00374C99" w:rsidRDefault="008C7BDA" w:rsidP="009D1340">
      <w:pPr>
        <w:pStyle w:val="NoSpacing"/>
        <w:numPr>
          <w:ilvl w:val="0"/>
          <w:numId w:val="16"/>
        </w:numPr>
        <w:jc w:val="both"/>
        <w:rPr>
          <w:rFonts w:ascii="Arial Nova" w:hAnsi="Arial Nova"/>
          <w:sz w:val="24"/>
          <w:szCs w:val="24"/>
        </w:rPr>
      </w:pPr>
      <w:r w:rsidRPr="00374C99">
        <w:rPr>
          <w:rFonts w:ascii="Arial Nova" w:hAnsi="Arial Nova"/>
          <w:sz w:val="24"/>
          <w:szCs w:val="24"/>
        </w:rPr>
        <w:t>Anyone found making malicious or false complaints will be disciplined.</w:t>
      </w:r>
    </w:p>
    <w:p w14:paraId="3464D2C0" w14:textId="77777777" w:rsidR="00BC6AF9" w:rsidRPr="00374C99" w:rsidRDefault="00BC6AF9" w:rsidP="00374C99">
      <w:pPr>
        <w:pStyle w:val="NoSpacing"/>
        <w:jc w:val="both"/>
        <w:rPr>
          <w:rFonts w:ascii="Arial Nova" w:hAnsi="Arial Nova"/>
          <w:b/>
          <w:sz w:val="24"/>
          <w:szCs w:val="24"/>
        </w:rPr>
      </w:pPr>
    </w:p>
    <w:p w14:paraId="3464D2C1" w14:textId="77777777" w:rsidR="008C7BDA" w:rsidRPr="00374C99" w:rsidRDefault="005C126D" w:rsidP="00374C99">
      <w:pPr>
        <w:pStyle w:val="NoSpacing"/>
        <w:jc w:val="both"/>
        <w:rPr>
          <w:rFonts w:ascii="Arial Nova" w:hAnsi="Arial Nova"/>
          <w:b/>
          <w:sz w:val="24"/>
          <w:szCs w:val="24"/>
        </w:rPr>
      </w:pPr>
      <w:r w:rsidRPr="00374C99">
        <w:rPr>
          <w:rFonts w:ascii="Arial Nova" w:hAnsi="Arial Nova"/>
          <w:b/>
          <w:sz w:val="24"/>
          <w:szCs w:val="24"/>
        </w:rPr>
        <w:t>Our procedure</w:t>
      </w:r>
    </w:p>
    <w:p w14:paraId="3464D2C2" w14:textId="58115203" w:rsidR="005C126D" w:rsidRPr="00374C99" w:rsidRDefault="005C126D" w:rsidP="009D1340">
      <w:pPr>
        <w:pStyle w:val="NoSpacing"/>
        <w:numPr>
          <w:ilvl w:val="0"/>
          <w:numId w:val="17"/>
        </w:numPr>
        <w:jc w:val="both"/>
        <w:rPr>
          <w:rFonts w:ascii="Arial Nova" w:hAnsi="Arial Nova"/>
          <w:sz w:val="24"/>
          <w:szCs w:val="24"/>
        </w:rPr>
      </w:pPr>
      <w:r w:rsidRPr="00374C99">
        <w:rPr>
          <w:rFonts w:ascii="Arial Nova" w:hAnsi="Arial Nova"/>
          <w:sz w:val="24"/>
          <w:szCs w:val="24"/>
        </w:rPr>
        <w:t xml:space="preserve">We will send you a letter acknowledging receipt of your complaint within three days of receiving it, enclosing a copy of this procedure. </w:t>
      </w:r>
    </w:p>
    <w:p w14:paraId="3464D2C3" w14:textId="77777777" w:rsidR="005C126D" w:rsidRPr="00374C99" w:rsidRDefault="005C126D" w:rsidP="00374C99">
      <w:pPr>
        <w:pStyle w:val="NoSpacing"/>
        <w:jc w:val="both"/>
        <w:rPr>
          <w:rFonts w:ascii="Arial Nova" w:hAnsi="Arial Nova"/>
          <w:sz w:val="24"/>
          <w:szCs w:val="24"/>
        </w:rPr>
      </w:pPr>
    </w:p>
    <w:p w14:paraId="3464D2C4" w14:textId="6E68E45B" w:rsidR="005C126D" w:rsidRPr="00374C99" w:rsidRDefault="005C126D" w:rsidP="009D1340">
      <w:pPr>
        <w:pStyle w:val="NoSpacing"/>
        <w:numPr>
          <w:ilvl w:val="0"/>
          <w:numId w:val="17"/>
        </w:numPr>
        <w:jc w:val="both"/>
        <w:rPr>
          <w:rFonts w:ascii="Arial Nova" w:hAnsi="Arial Nova"/>
          <w:sz w:val="24"/>
          <w:szCs w:val="24"/>
        </w:rPr>
      </w:pPr>
      <w:r w:rsidRPr="00374C99">
        <w:rPr>
          <w:rFonts w:ascii="Arial Nova" w:hAnsi="Arial Nova"/>
          <w:sz w:val="24"/>
          <w:szCs w:val="24"/>
        </w:rPr>
        <w:lastRenderedPageBreak/>
        <w:t xml:space="preserve">We will then investigate your complaint. </w:t>
      </w:r>
    </w:p>
    <w:p w14:paraId="3464D2C5" w14:textId="77777777" w:rsidR="005C126D" w:rsidRPr="00374C99" w:rsidRDefault="005C126D" w:rsidP="00374C99">
      <w:pPr>
        <w:pStyle w:val="NoSpacing"/>
        <w:jc w:val="both"/>
        <w:rPr>
          <w:rFonts w:ascii="Arial Nova" w:hAnsi="Arial Nova"/>
          <w:sz w:val="24"/>
          <w:szCs w:val="24"/>
        </w:rPr>
      </w:pPr>
    </w:p>
    <w:p w14:paraId="3464D2C6" w14:textId="2C748264" w:rsidR="005C126D" w:rsidRPr="00374C99" w:rsidRDefault="005C126D" w:rsidP="009D1340">
      <w:pPr>
        <w:pStyle w:val="NoSpacing"/>
        <w:numPr>
          <w:ilvl w:val="0"/>
          <w:numId w:val="17"/>
        </w:numPr>
        <w:jc w:val="both"/>
        <w:rPr>
          <w:rFonts w:ascii="Arial Nova" w:hAnsi="Arial Nova"/>
          <w:sz w:val="24"/>
          <w:szCs w:val="24"/>
        </w:rPr>
      </w:pPr>
      <w:r w:rsidRPr="00374C99">
        <w:rPr>
          <w:rFonts w:ascii="Arial Nova" w:hAnsi="Arial Nova"/>
          <w:sz w:val="24"/>
          <w:szCs w:val="24"/>
        </w:rPr>
        <w:t xml:space="preserve">A Manager will contact you to discuss and hopefully resolve your complaint.  This can either be over the phone or in a meeting.   He/ she will do this within 14 days of sending you the acknowledgement letter. </w:t>
      </w:r>
    </w:p>
    <w:p w14:paraId="3464D2C7" w14:textId="77777777" w:rsidR="005C126D" w:rsidRPr="00374C99" w:rsidRDefault="005C126D" w:rsidP="00374C99">
      <w:pPr>
        <w:pStyle w:val="NoSpacing"/>
        <w:jc w:val="both"/>
        <w:rPr>
          <w:rFonts w:ascii="Arial Nova" w:hAnsi="Arial Nova"/>
          <w:sz w:val="24"/>
          <w:szCs w:val="24"/>
        </w:rPr>
      </w:pPr>
    </w:p>
    <w:p w14:paraId="3464D2C8" w14:textId="0EC60D0E" w:rsidR="005C126D" w:rsidRPr="00374C99" w:rsidRDefault="005C126D" w:rsidP="009D1340">
      <w:pPr>
        <w:pStyle w:val="NoSpacing"/>
        <w:numPr>
          <w:ilvl w:val="0"/>
          <w:numId w:val="17"/>
        </w:numPr>
        <w:jc w:val="both"/>
        <w:rPr>
          <w:rFonts w:ascii="Arial Nova" w:hAnsi="Arial Nova"/>
          <w:sz w:val="24"/>
          <w:szCs w:val="24"/>
        </w:rPr>
      </w:pPr>
      <w:r w:rsidRPr="00374C99">
        <w:rPr>
          <w:rFonts w:ascii="Arial Nova" w:hAnsi="Arial Nova"/>
          <w:sz w:val="24"/>
          <w:szCs w:val="24"/>
        </w:rPr>
        <w:t xml:space="preserve">Within three days of the contact, the Manager will write to you to confirm what took place and state any solutions agreed with you. </w:t>
      </w:r>
    </w:p>
    <w:p w14:paraId="3464D2C9" w14:textId="77777777" w:rsidR="005C126D" w:rsidRPr="00374C99" w:rsidRDefault="005C126D" w:rsidP="00374C99">
      <w:pPr>
        <w:pStyle w:val="NoSpacing"/>
        <w:jc w:val="both"/>
        <w:rPr>
          <w:rFonts w:ascii="Arial Nova" w:hAnsi="Arial Nova"/>
          <w:sz w:val="24"/>
          <w:szCs w:val="24"/>
        </w:rPr>
      </w:pPr>
    </w:p>
    <w:p w14:paraId="3464D2CA" w14:textId="7816BCAA" w:rsidR="005C126D" w:rsidRPr="00374C99" w:rsidRDefault="005C126D" w:rsidP="009D1340">
      <w:pPr>
        <w:pStyle w:val="NoSpacing"/>
        <w:numPr>
          <w:ilvl w:val="0"/>
          <w:numId w:val="17"/>
        </w:numPr>
        <w:jc w:val="both"/>
        <w:rPr>
          <w:rFonts w:ascii="Arial Nova" w:hAnsi="Arial Nova"/>
          <w:sz w:val="24"/>
          <w:szCs w:val="24"/>
        </w:rPr>
      </w:pPr>
      <w:r w:rsidRPr="00374C99">
        <w:rPr>
          <w:rFonts w:ascii="Arial Nova" w:hAnsi="Arial Nova"/>
          <w:sz w:val="24"/>
          <w:szCs w:val="24"/>
        </w:rPr>
        <w:t>At this stage, if you are still not satisfied, you should contact us again and we will arrange for the Managing Director to review the complaint.</w:t>
      </w:r>
    </w:p>
    <w:p w14:paraId="3464D2CB" w14:textId="77777777" w:rsidR="005C126D" w:rsidRPr="00374C99" w:rsidRDefault="005C126D" w:rsidP="00374C99">
      <w:pPr>
        <w:pStyle w:val="NoSpacing"/>
        <w:jc w:val="both"/>
        <w:rPr>
          <w:rFonts w:ascii="Arial Nova" w:hAnsi="Arial Nova"/>
          <w:sz w:val="24"/>
          <w:szCs w:val="24"/>
        </w:rPr>
      </w:pPr>
    </w:p>
    <w:p w14:paraId="3464D2CC" w14:textId="381B9914" w:rsidR="005C126D" w:rsidRPr="00374C99" w:rsidRDefault="005C126D" w:rsidP="009D1340">
      <w:pPr>
        <w:pStyle w:val="NoSpacing"/>
        <w:numPr>
          <w:ilvl w:val="0"/>
          <w:numId w:val="17"/>
        </w:numPr>
        <w:jc w:val="both"/>
        <w:rPr>
          <w:rFonts w:ascii="Arial Nova" w:hAnsi="Arial Nova"/>
          <w:sz w:val="24"/>
          <w:szCs w:val="24"/>
        </w:rPr>
      </w:pPr>
      <w:r w:rsidRPr="00374C99">
        <w:rPr>
          <w:rFonts w:ascii="Arial Nova" w:hAnsi="Arial Nova"/>
          <w:sz w:val="24"/>
          <w:szCs w:val="24"/>
        </w:rPr>
        <w:t xml:space="preserve">We will write to you within 14 days of receiving your request for a review, confirming our final position on your complaint, explaining our reasons and identifying any further action that you can take. </w:t>
      </w:r>
    </w:p>
    <w:p w14:paraId="3464D2CD" w14:textId="77777777" w:rsidR="008C7BDA" w:rsidRPr="00374C99" w:rsidRDefault="008C7BDA" w:rsidP="00374C99">
      <w:pPr>
        <w:pStyle w:val="NoSpacing"/>
        <w:jc w:val="both"/>
        <w:rPr>
          <w:rFonts w:ascii="Arial Nova" w:hAnsi="Arial Nova"/>
          <w:sz w:val="24"/>
          <w:szCs w:val="24"/>
        </w:rPr>
      </w:pPr>
    </w:p>
    <w:p w14:paraId="3464D2CE" w14:textId="77777777" w:rsidR="008C7BDA" w:rsidRPr="00374C99" w:rsidRDefault="008C7BDA" w:rsidP="00374C99">
      <w:pPr>
        <w:pStyle w:val="NoSpacing"/>
        <w:jc w:val="both"/>
        <w:rPr>
          <w:rFonts w:ascii="Arial Nova" w:hAnsi="Arial Nova"/>
          <w:b/>
          <w:sz w:val="24"/>
          <w:szCs w:val="24"/>
        </w:rPr>
      </w:pPr>
      <w:r w:rsidRPr="00374C99">
        <w:rPr>
          <w:rFonts w:ascii="Arial Nova" w:hAnsi="Arial Nova"/>
          <w:b/>
          <w:sz w:val="24"/>
          <w:szCs w:val="24"/>
        </w:rPr>
        <w:t>Agreement</w:t>
      </w:r>
    </w:p>
    <w:p w14:paraId="3464D2CF" w14:textId="77777777" w:rsidR="008C7BDA" w:rsidRPr="00374C99" w:rsidRDefault="008C7BDA" w:rsidP="00374C99">
      <w:pPr>
        <w:pStyle w:val="NoSpacing"/>
        <w:jc w:val="both"/>
        <w:rPr>
          <w:rFonts w:ascii="Arial Nova" w:hAnsi="Arial Nova"/>
          <w:sz w:val="24"/>
          <w:szCs w:val="24"/>
        </w:rPr>
      </w:pPr>
      <w:r w:rsidRPr="00374C99">
        <w:rPr>
          <w:rFonts w:ascii="Arial Nova" w:hAnsi="Arial Nova"/>
          <w:sz w:val="24"/>
          <w:szCs w:val="24"/>
        </w:rPr>
        <w:t>Complaints can be settlement by agreement between the people involved.</w:t>
      </w:r>
    </w:p>
    <w:p w14:paraId="3464D2D0" w14:textId="77777777" w:rsidR="008C7BDA" w:rsidRPr="00374C99" w:rsidRDefault="008C7BDA" w:rsidP="00374C99">
      <w:pPr>
        <w:pStyle w:val="NoSpacing"/>
        <w:jc w:val="both"/>
        <w:rPr>
          <w:rFonts w:ascii="Arial Nova" w:hAnsi="Arial Nova"/>
          <w:sz w:val="24"/>
          <w:szCs w:val="24"/>
        </w:rPr>
      </w:pPr>
    </w:p>
    <w:p w14:paraId="3464D2D1" w14:textId="77777777" w:rsidR="008C7BDA" w:rsidRPr="00374C99" w:rsidRDefault="008C7BDA" w:rsidP="00374C99">
      <w:pPr>
        <w:pStyle w:val="NoSpacing"/>
        <w:jc w:val="both"/>
        <w:rPr>
          <w:rFonts w:ascii="Arial Nova" w:hAnsi="Arial Nova"/>
          <w:b/>
          <w:sz w:val="24"/>
          <w:szCs w:val="24"/>
        </w:rPr>
      </w:pPr>
      <w:r w:rsidRPr="00374C99">
        <w:rPr>
          <w:rFonts w:ascii="Arial Nova" w:hAnsi="Arial Nova"/>
          <w:b/>
          <w:sz w:val="24"/>
          <w:szCs w:val="24"/>
        </w:rPr>
        <w:t>Non substantiated</w:t>
      </w:r>
    </w:p>
    <w:p w14:paraId="3464D2D2" w14:textId="77777777" w:rsidR="008C7BDA" w:rsidRPr="00374C99" w:rsidRDefault="008C7BDA" w:rsidP="00374C99">
      <w:pPr>
        <w:pStyle w:val="NoSpacing"/>
        <w:jc w:val="both"/>
        <w:rPr>
          <w:rFonts w:ascii="Arial Nova" w:hAnsi="Arial Nova"/>
          <w:sz w:val="24"/>
          <w:szCs w:val="24"/>
        </w:rPr>
      </w:pPr>
      <w:r w:rsidRPr="00374C99">
        <w:rPr>
          <w:rFonts w:ascii="Arial Nova" w:hAnsi="Arial Nova"/>
          <w:sz w:val="24"/>
          <w:szCs w:val="24"/>
        </w:rPr>
        <w:t>If there is not enough evidence to decide if the allegations happened or were likely, no disciplinary action will be taken.  We may:</w:t>
      </w:r>
    </w:p>
    <w:p w14:paraId="3464D2D3" w14:textId="77777777" w:rsidR="008C7BDA" w:rsidRPr="00374C99" w:rsidRDefault="008C7BDA" w:rsidP="009D1340">
      <w:pPr>
        <w:pStyle w:val="NoSpacing"/>
        <w:numPr>
          <w:ilvl w:val="0"/>
          <w:numId w:val="18"/>
        </w:numPr>
        <w:jc w:val="both"/>
        <w:rPr>
          <w:rFonts w:ascii="Arial Nova" w:hAnsi="Arial Nova"/>
          <w:sz w:val="24"/>
          <w:szCs w:val="24"/>
        </w:rPr>
      </w:pPr>
      <w:r w:rsidRPr="00374C99">
        <w:rPr>
          <w:rFonts w:ascii="Arial Nova" w:hAnsi="Arial Nova"/>
          <w:sz w:val="24"/>
          <w:szCs w:val="24"/>
        </w:rPr>
        <w:t>Monitor the situation</w:t>
      </w:r>
    </w:p>
    <w:p w14:paraId="3464D2D4" w14:textId="77777777" w:rsidR="008C7BDA" w:rsidRPr="00374C99" w:rsidRDefault="008C7BDA" w:rsidP="009D1340">
      <w:pPr>
        <w:pStyle w:val="NoSpacing"/>
        <w:numPr>
          <w:ilvl w:val="0"/>
          <w:numId w:val="18"/>
        </w:numPr>
        <w:jc w:val="both"/>
        <w:rPr>
          <w:rFonts w:ascii="Arial Nova" w:hAnsi="Arial Nova"/>
          <w:sz w:val="24"/>
          <w:szCs w:val="24"/>
        </w:rPr>
      </w:pPr>
      <w:r w:rsidRPr="00374C99">
        <w:rPr>
          <w:rFonts w:ascii="Arial Nova" w:hAnsi="Arial Nova"/>
          <w:sz w:val="24"/>
          <w:szCs w:val="24"/>
        </w:rPr>
        <w:t>Consider staff education or training</w:t>
      </w:r>
    </w:p>
    <w:p w14:paraId="3464D2D5" w14:textId="77777777" w:rsidR="008C7BDA" w:rsidRPr="00374C99" w:rsidRDefault="008C7BDA" w:rsidP="00374C99">
      <w:pPr>
        <w:pStyle w:val="NoSpacing"/>
        <w:jc w:val="both"/>
        <w:rPr>
          <w:rFonts w:ascii="Arial Nova" w:hAnsi="Arial Nova"/>
          <w:sz w:val="24"/>
          <w:szCs w:val="24"/>
        </w:rPr>
      </w:pPr>
    </w:p>
    <w:p w14:paraId="3464D2D6" w14:textId="77777777" w:rsidR="008C7BDA" w:rsidRPr="00374C99" w:rsidRDefault="008C7BDA" w:rsidP="00374C99">
      <w:pPr>
        <w:pStyle w:val="NoSpacing"/>
        <w:jc w:val="both"/>
        <w:rPr>
          <w:rFonts w:ascii="Arial Nova" w:hAnsi="Arial Nova"/>
          <w:b/>
          <w:sz w:val="24"/>
          <w:szCs w:val="24"/>
        </w:rPr>
      </w:pPr>
      <w:r w:rsidRPr="00374C99">
        <w:rPr>
          <w:rFonts w:ascii="Arial Nova" w:hAnsi="Arial Nova"/>
          <w:b/>
          <w:sz w:val="24"/>
          <w:szCs w:val="24"/>
        </w:rPr>
        <w:t>Disciplinary Action</w:t>
      </w:r>
    </w:p>
    <w:p w14:paraId="3464D2D7" w14:textId="77777777" w:rsidR="008C7BDA" w:rsidRPr="00374C99" w:rsidRDefault="008C7BDA" w:rsidP="00374C99">
      <w:pPr>
        <w:pStyle w:val="NoSpacing"/>
        <w:jc w:val="both"/>
        <w:rPr>
          <w:rFonts w:ascii="Arial Nova" w:hAnsi="Arial Nova"/>
          <w:sz w:val="24"/>
          <w:szCs w:val="24"/>
        </w:rPr>
      </w:pPr>
      <w:r w:rsidRPr="00374C99">
        <w:rPr>
          <w:rFonts w:ascii="Arial Nova" w:hAnsi="Arial Nova"/>
          <w:sz w:val="24"/>
          <w:szCs w:val="24"/>
        </w:rPr>
        <w:t>If there is found to be breach of our policy or the law we may discipline those responsible.</w:t>
      </w:r>
    </w:p>
    <w:p w14:paraId="3464D2D8" w14:textId="77777777" w:rsidR="008C7BDA" w:rsidRPr="00374C99" w:rsidRDefault="008C7BDA" w:rsidP="00374C99">
      <w:pPr>
        <w:pStyle w:val="NoSpacing"/>
        <w:jc w:val="both"/>
        <w:rPr>
          <w:rFonts w:ascii="Arial Nova" w:hAnsi="Arial Nova"/>
          <w:sz w:val="24"/>
          <w:szCs w:val="24"/>
        </w:rPr>
      </w:pPr>
      <w:r w:rsidRPr="00374C99">
        <w:rPr>
          <w:rFonts w:ascii="Arial Nova" w:hAnsi="Arial Nova"/>
          <w:sz w:val="24"/>
          <w:szCs w:val="24"/>
        </w:rPr>
        <w:t>If the complaint is found to have been false or malicious we may discipline the person making the complaint.  Untrue allegations could lead to legal action for defamation.</w:t>
      </w:r>
    </w:p>
    <w:p w14:paraId="3464D2D9" w14:textId="77777777" w:rsidR="008C7BDA" w:rsidRPr="00374C99" w:rsidRDefault="008C7BDA" w:rsidP="00374C99">
      <w:pPr>
        <w:pStyle w:val="NoSpacing"/>
        <w:jc w:val="both"/>
        <w:rPr>
          <w:rFonts w:ascii="Arial Nova" w:hAnsi="Arial Nova"/>
          <w:sz w:val="24"/>
          <w:szCs w:val="24"/>
        </w:rPr>
      </w:pPr>
    </w:p>
    <w:p w14:paraId="3464D2DA" w14:textId="77777777" w:rsidR="008C7BDA" w:rsidRPr="00374C99" w:rsidRDefault="008C7BDA" w:rsidP="00374C99">
      <w:pPr>
        <w:pStyle w:val="NoSpacing"/>
        <w:jc w:val="both"/>
        <w:rPr>
          <w:rFonts w:ascii="Arial Nova" w:hAnsi="Arial Nova"/>
          <w:sz w:val="24"/>
          <w:szCs w:val="24"/>
        </w:rPr>
      </w:pPr>
      <w:r w:rsidRPr="00374C99">
        <w:rPr>
          <w:rFonts w:ascii="Arial Nova" w:hAnsi="Arial Nova"/>
          <w:sz w:val="24"/>
          <w:szCs w:val="24"/>
        </w:rPr>
        <w:t>The level of discipline will depend on:</w:t>
      </w:r>
    </w:p>
    <w:p w14:paraId="3464D2DB" w14:textId="77777777" w:rsidR="008C7BDA" w:rsidRPr="00374C99" w:rsidRDefault="008C7BDA" w:rsidP="009D1340">
      <w:pPr>
        <w:pStyle w:val="NoSpacing"/>
        <w:numPr>
          <w:ilvl w:val="0"/>
          <w:numId w:val="19"/>
        </w:numPr>
        <w:jc w:val="both"/>
        <w:rPr>
          <w:rFonts w:ascii="Arial Nova" w:hAnsi="Arial Nova"/>
          <w:sz w:val="24"/>
          <w:szCs w:val="24"/>
        </w:rPr>
      </w:pPr>
      <w:r w:rsidRPr="00374C99">
        <w:rPr>
          <w:rFonts w:ascii="Arial Nova" w:hAnsi="Arial Nova"/>
          <w:sz w:val="24"/>
          <w:szCs w:val="24"/>
        </w:rPr>
        <w:t>The severity and frequency of the discrimination or harassment</w:t>
      </w:r>
    </w:p>
    <w:p w14:paraId="3464D2DC" w14:textId="77777777" w:rsidR="008C7BDA" w:rsidRPr="00374C99" w:rsidRDefault="008C7BDA" w:rsidP="009D1340">
      <w:pPr>
        <w:pStyle w:val="NoSpacing"/>
        <w:numPr>
          <w:ilvl w:val="0"/>
          <w:numId w:val="19"/>
        </w:numPr>
        <w:jc w:val="both"/>
        <w:rPr>
          <w:rFonts w:ascii="Arial Nova" w:hAnsi="Arial Nova"/>
          <w:sz w:val="24"/>
          <w:szCs w:val="24"/>
        </w:rPr>
      </w:pPr>
      <w:r w:rsidRPr="00374C99">
        <w:rPr>
          <w:rFonts w:ascii="Arial Nova" w:hAnsi="Arial Nova"/>
          <w:sz w:val="24"/>
          <w:szCs w:val="24"/>
        </w:rPr>
        <w:t>The weight of evidence</w:t>
      </w:r>
    </w:p>
    <w:p w14:paraId="3464D2DD" w14:textId="77777777" w:rsidR="008C7BDA" w:rsidRPr="00374C99" w:rsidRDefault="008C7BDA" w:rsidP="009D1340">
      <w:pPr>
        <w:pStyle w:val="NoSpacing"/>
        <w:numPr>
          <w:ilvl w:val="0"/>
          <w:numId w:val="19"/>
        </w:numPr>
        <w:jc w:val="both"/>
        <w:rPr>
          <w:rFonts w:ascii="Arial Nova" w:hAnsi="Arial Nova"/>
          <w:sz w:val="24"/>
          <w:szCs w:val="24"/>
        </w:rPr>
      </w:pPr>
      <w:r w:rsidRPr="00374C99">
        <w:rPr>
          <w:rFonts w:ascii="Arial Nova" w:hAnsi="Arial Nova"/>
          <w:sz w:val="24"/>
          <w:szCs w:val="24"/>
        </w:rPr>
        <w:t>Whether the behaviour was intentional or malicious</w:t>
      </w:r>
    </w:p>
    <w:p w14:paraId="3464D2DE" w14:textId="77777777" w:rsidR="008C7BDA" w:rsidRPr="00374C99" w:rsidRDefault="008C7BDA" w:rsidP="009D1340">
      <w:pPr>
        <w:pStyle w:val="NoSpacing"/>
        <w:numPr>
          <w:ilvl w:val="0"/>
          <w:numId w:val="19"/>
        </w:numPr>
        <w:jc w:val="both"/>
        <w:rPr>
          <w:rFonts w:ascii="Arial Nova" w:hAnsi="Arial Nova"/>
          <w:sz w:val="24"/>
          <w:szCs w:val="24"/>
        </w:rPr>
      </w:pPr>
      <w:r w:rsidRPr="00374C99">
        <w:rPr>
          <w:rFonts w:ascii="Arial Nova" w:hAnsi="Arial Nova"/>
          <w:sz w:val="24"/>
          <w:szCs w:val="24"/>
        </w:rPr>
        <w:t>Existence of any prior incidents or official warnings</w:t>
      </w:r>
    </w:p>
    <w:p w14:paraId="3464D2DF" w14:textId="77777777" w:rsidR="008C7BDA" w:rsidRPr="00374C99" w:rsidRDefault="008C7BDA" w:rsidP="009D1340">
      <w:pPr>
        <w:pStyle w:val="NoSpacing"/>
        <w:numPr>
          <w:ilvl w:val="0"/>
          <w:numId w:val="19"/>
        </w:numPr>
        <w:jc w:val="both"/>
        <w:rPr>
          <w:rFonts w:ascii="Arial Nova" w:hAnsi="Arial Nova"/>
          <w:sz w:val="24"/>
          <w:szCs w:val="24"/>
        </w:rPr>
      </w:pPr>
      <w:r w:rsidRPr="00374C99">
        <w:rPr>
          <w:rFonts w:ascii="Arial Nova" w:hAnsi="Arial Nova"/>
          <w:sz w:val="24"/>
          <w:szCs w:val="24"/>
        </w:rPr>
        <w:t>Whether there are any mitigating circumstances.</w:t>
      </w:r>
    </w:p>
    <w:p w14:paraId="3464D2E0" w14:textId="77777777" w:rsidR="008C7BDA" w:rsidRPr="00374C99" w:rsidRDefault="008C7BDA" w:rsidP="00374C99">
      <w:pPr>
        <w:pStyle w:val="NoSpacing"/>
        <w:jc w:val="both"/>
        <w:rPr>
          <w:rFonts w:ascii="Arial Nova" w:hAnsi="Arial Nova"/>
          <w:sz w:val="24"/>
          <w:szCs w:val="24"/>
        </w:rPr>
      </w:pPr>
    </w:p>
    <w:p w14:paraId="3464D2E1" w14:textId="77777777" w:rsidR="008C7BDA" w:rsidRPr="00374C99" w:rsidRDefault="008C7BDA" w:rsidP="00374C99">
      <w:pPr>
        <w:pStyle w:val="NoSpacing"/>
        <w:jc w:val="both"/>
        <w:rPr>
          <w:rFonts w:ascii="Arial Nova" w:hAnsi="Arial Nova"/>
          <w:sz w:val="24"/>
          <w:szCs w:val="24"/>
        </w:rPr>
      </w:pPr>
      <w:r w:rsidRPr="00374C99">
        <w:rPr>
          <w:rFonts w:ascii="Arial Nova" w:hAnsi="Arial Nova"/>
          <w:sz w:val="24"/>
          <w:szCs w:val="24"/>
        </w:rPr>
        <w:t>Discipline could involve:</w:t>
      </w:r>
    </w:p>
    <w:p w14:paraId="3464D2E2" w14:textId="77777777" w:rsidR="008C7BDA" w:rsidRPr="00374C99" w:rsidRDefault="008C7BDA" w:rsidP="009D1340">
      <w:pPr>
        <w:pStyle w:val="NoSpacing"/>
        <w:numPr>
          <w:ilvl w:val="0"/>
          <w:numId w:val="20"/>
        </w:numPr>
        <w:jc w:val="both"/>
        <w:rPr>
          <w:rFonts w:ascii="Arial Nova" w:hAnsi="Arial Nova"/>
          <w:sz w:val="24"/>
          <w:szCs w:val="24"/>
        </w:rPr>
      </w:pPr>
      <w:r w:rsidRPr="00374C99">
        <w:rPr>
          <w:rFonts w:ascii="Arial Nova" w:hAnsi="Arial Nova"/>
          <w:sz w:val="24"/>
          <w:szCs w:val="24"/>
        </w:rPr>
        <w:t>Apologising</w:t>
      </w:r>
    </w:p>
    <w:p w14:paraId="3464D2E3" w14:textId="77777777" w:rsidR="008C7BDA" w:rsidRPr="00374C99" w:rsidRDefault="008C7BDA" w:rsidP="009D1340">
      <w:pPr>
        <w:pStyle w:val="NoSpacing"/>
        <w:numPr>
          <w:ilvl w:val="0"/>
          <w:numId w:val="20"/>
        </w:numPr>
        <w:jc w:val="both"/>
        <w:rPr>
          <w:rFonts w:ascii="Arial Nova" w:hAnsi="Arial Nova"/>
          <w:sz w:val="24"/>
          <w:szCs w:val="24"/>
        </w:rPr>
      </w:pPr>
      <w:r w:rsidRPr="00374C99">
        <w:rPr>
          <w:rFonts w:ascii="Arial Nova" w:hAnsi="Arial Nova"/>
          <w:sz w:val="24"/>
          <w:szCs w:val="24"/>
        </w:rPr>
        <w:t>Warning</w:t>
      </w:r>
    </w:p>
    <w:p w14:paraId="3464D2E4" w14:textId="77777777" w:rsidR="008C7BDA" w:rsidRPr="00374C99" w:rsidRDefault="008C7BDA" w:rsidP="009D1340">
      <w:pPr>
        <w:pStyle w:val="NoSpacing"/>
        <w:numPr>
          <w:ilvl w:val="0"/>
          <w:numId w:val="20"/>
        </w:numPr>
        <w:jc w:val="both"/>
        <w:rPr>
          <w:rFonts w:ascii="Arial Nova" w:hAnsi="Arial Nova"/>
          <w:sz w:val="24"/>
          <w:szCs w:val="24"/>
        </w:rPr>
      </w:pPr>
      <w:r w:rsidRPr="00374C99">
        <w:rPr>
          <w:rFonts w:ascii="Arial Nova" w:hAnsi="Arial Nova"/>
          <w:sz w:val="24"/>
          <w:szCs w:val="24"/>
        </w:rPr>
        <w:t>Loss of promotion or wage increases for a period</w:t>
      </w:r>
    </w:p>
    <w:p w14:paraId="3464D2E5" w14:textId="77777777" w:rsidR="008C7BDA" w:rsidRPr="00374C99" w:rsidRDefault="008C7BDA" w:rsidP="009D1340">
      <w:pPr>
        <w:pStyle w:val="NoSpacing"/>
        <w:numPr>
          <w:ilvl w:val="0"/>
          <w:numId w:val="20"/>
        </w:numPr>
        <w:jc w:val="both"/>
        <w:rPr>
          <w:rFonts w:ascii="Arial Nova" w:hAnsi="Arial Nova"/>
          <w:sz w:val="24"/>
          <w:szCs w:val="24"/>
        </w:rPr>
      </w:pPr>
      <w:r w:rsidRPr="00374C99">
        <w:rPr>
          <w:rFonts w:ascii="Arial Nova" w:hAnsi="Arial Nova"/>
          <w:sz w:val="24"/>
          <w:szCs w:val="24"/>
        </w:rPr>
        <w:t>Demotion, transfer, suspension, probation</w:t>
      </w:r>
    </w:p>
    <w:p w14:paraId="3464D2E6" w14:textId="77777777" w:rsidR="008C7BDA" w:rsidRPr="00374C99" w:rsidRDefault="008C7BDA" w:rsidP="009D1340">
      <w:pPr>
        <w:pStyle w:val="NoSpacing"/>
        <w:numPr>
          <w:ilvl w:val="0"/>
          <w:numId w:val="20"/>
        </w:numPr>
        <w:jc w:val="both"/>
        <w:rPr>
          <w:rFonts w:ascii="Arial Nova" w:hAnsi="Arial Nova"/>
          <w:sz w:val="24"/>
          <w:szCs w:val="24"/>
        </w:rPr>
      </w:pPr>
      <w:r w:rsidRPr="00374C99">
        <w:rPr>
          <w:rFonts w:ascii="Arial Nova" w:hAnsi="Arial Nova"/>
          <w:sz w:val="24"/>
          <w:szCs w:val="24"/>
        </w:rPr>
        <w:t>Dismissal</w:t>
      </w:r>
    </w:p>
    <w:p w14:paraId="3464D2E7" w14:textId="77777777" w:rsidR="008C7BDA" w:rsidRPr="00374C99" w:rsidRDefault="008C7BDA" w:rsidP="00374C99">
      <w:pPr>
        <w:pStyle w:val="NoSpacing"/>
        <w:jc w:val="both"/>
        <w:rPr>
          <w:rFonts w:ascii="Arial Nova" w:hAnsi="Arial Nova"/>
          <w:sz w:val="24"/>
          <w:szCs w:val="24"/>
        </w:rPr>
      </w:pPr>
      <w:r w:rsidRPr="00374C99">
        <w:rPr>
          <w:rFonts w:ascii="Arial Nova" w:hAnsi="Arial Nova"/>
          <w:sz w:val="24"/>
          <w:szCs w:val="24"/>
        </w:rPr>
        <w:lastRenderedPageBreak/>
        <w:t>Anyone who is disciplined will have a record of the complaint and the outcome placed on their employee file.</w:t>
      </w:r>
    </w:p>
    <w:p w14:paraId="3464D2E8" w14:textId="77777777" w:rsidR="008C7BDA" w:rsidRPr="00374C99" w:rsidRDefault="008C7BDA" w:rsidP="00374C99">
      <w:pPr>
        <w:pStyle w:val="NoSpacing"/>
        <w:jc w:val="both"/>
        <w:rPr>
          <w:rFonts w:ascii="Arial Nova" w:hAnsi="Arial Nova"/>
          <w:sz w:val="24"/>
          <w:szCs w:val="24"/>
        </w:rPr>
      </w:pPr>
    </w:p>
    <w:p w14:paraId="3464D2E9" w14:textId="77777777" w:rsidR="008C7BDA" w:rsidRPr="00374C99" w:rsidRDefault="008C7BDA" w:rsidP="00374C99">
      <w:pPr>
        <w:pStyle w:val="NoSpacing"/>
        <w:jc w:val="both"/>
        <w:rPr>
          <w:rFonts w:ascii="Arial Nova" w:hAnsi="Arial Nova"/>
          <w:b/>
          <w:sz w:val="24"/>
          <w:szCs w:val="24"/>
        </w:rPr>
      </w:pPr>
      <w:r w:rsidRPr="00374C99">
        <w:rPr>
          <w:rFonts w:ascii="Arial Nova" w:hAnsi="Arial Nova"/>
          <w:b/>
          <w:sz w:val="24"/>
          <w:szCs w:val="24"/>
        </w:rPr>
        <w:t>Documentation</w:t>
      </w:r>
    </w:p>
    <w:p w14:paraId="3464D2EA" w14:textId="77777777" w:rsidR="008C7BDA" w:rsidRPr="00374C99" w:rsidRDefault="008C7BDA" w:rsidP="009D1340">
      <w:pPr>
        <w:pStyle w:val="NoSpacing"/>
        <w:numPr>
          <w:ilvl w:val="0"/>
          <w:numId w:val="21"/>
        </w:numPr>
        <w:jc w:val="both"/>
        <w:rPr>
          <w:rFonts w:ascii="Arial Nova" w:hAnsi="Arial Nova"/>
          <w:sz w:val="24"/>
          <w:szCs w:val="24"/>
        </w:rPr>
      </w:pPr>
      <w:r w:rsidRPr="00374C99">
        <w:rPr>
          <w:rFonts w:ascii="Arial Nova" w:hAnsi="Arial Nova"/>
          <w:sz w:val="24"/>
          <w:szCs w:val="24"/>
        </w:rPr>
        <w:t>Records, notes or reports will:</w:t>
      </w:r>
    </w:p>
    <w:p w14:paraId="3464D2EB" w14:textId="77777777" w:rsidR="008C7BDA" w:rsidRPr="00374C99" w:rsidRDefault="008C7BDA" w:rsidP="009D1340">
      <w:pPr>
        <w:pStyle w:val="NoSpacing"/>
        <w:numPr>
          <w:ilvl w:val="0"/>
          <w:numId w:val="21"/>
        </w:numPr>
        <w:jc w:val="both"/>
        <w:rPr>
          <w:rFonts w:ascii="Arial Nova" w:hAnsi="Arial Nova"/>
          <w:sz w:val="24"/>
          <w:szCs w:val="24"/>
        </w:rPr>
      </w:pPr>
      <w:r w:rsidRPr="00374C99">
        <w:rPr>
          <w:rFonts w:ascii="Arial Nova" w:hAnsi="Arial Nova"/>
          <w:sz w:val="24"/>
          <w:szCs w:val="24"/>
        </w:rPr>
        <w:t>Be kept confidential</w:t>
      </w:r>
    </w:p>
    <w:p w14:paraId="3464D2EC" w14:textId="77777777" w:rsidR="008C7BDA" w:rsidRPr="00374C99" w:rsidRDefault="008C7BDA" w:rsidP="009D1340">
      <w:pPr>
        <w:pStyle w:val="NoSpacing"/>
        <w:numPr>
          <w:ilvl w:val="0"/>
          <w:numId w:val="21"/>
        </w:numPr>
        <w:jc w:val="both"/>
        <w:rPr>
          <w:rFonts w:ascii="Arial Nova" w:hAnsi="Arial Nova"/>
          <w:sz w:val="24"/>
          <w:szCs w:val="24"/>
        </w:rPr>
      </w:pPr>
      <w:r w:rsidRPr="00374C99">
        <w:rPr>
          <w:rFonts w:ascii="Arial Nova" w:hAnsi="Arial Nova"/>
          <w:sz w:val="24"/>
          <w:szCs w:val="24"/>
        </w:rPr>
        <w:t>Not be kept on employee files unless there is disciplinary action.</w:t>
      </w:r>
    </w:p>
    <w:p w14:paraId="3464D2ED" w14:textId="77777777" w:rsidR="008C7BDA" w:rsidRPr="00374C99" w:rsidRDefault="008C7BDA" w:rsidP="009D1340">
      <w:pPr>
        <w:pStyle w:val="NoSpacing"/>
        <w:numPr>
          <w:ilvl w:val="0"/>
          <w:numId w:val="21"/>
        </w:numPr>
        <w:jc w:val="both"/>
        <w:rPr>
          <w:rFonts w:ascii="Arial Nova" w:hAnsi="Arial Nova"/>
          <w:sz w:val="24"/>
          <w:szCs w:val="24"/>
        </w:rPr>
      </w:pPr>
      <w:r w:rsidRPr="00374C99">
        <w:rPr>
          <w:rFonts w:ascii="Arial Nova" w:hAnsi="Arial Nova"/>
          <w:sz w:val="24"/>
          <w:szCs w:val="24"/>
        </w:rPr>
        <w:t>To be filed in a confidential system with limited access.</w:t>
      </w:r>
    </w:p>
    <w:p w14:paraId="3464D2EE" w14:textId="77777777" w:rsidR="008C7BDA" w:rsidRPr="00374C99" w:rsidRDefault="008C7BDA" w:rsidP="00374C99">
      <w:pPr>
        <w:pStyle w:val="NoSpacing"/>
        <w:jc w:val="both"/>
        <w:rPr>
          <w:rFonts w:ascii="Arial Nova" w:hAnsi="Arial Nova"/>
          <w:sz w:val="24"/>
          <w:szCs w:val="24"/>
        </w:rPr>
      </w:pPr>
    </w:p>
    <w:p w14:paraId="3464D2EF" w14:textId="77777777" w:rsidR="008C7BDA" w:rsidRPr="00374C99" w:rsidRDefault="008C7BDA" w:rsidP="00374C99">
      <w:pPr>
        <w:pStyle w:val="NoSpacing"/>
        <w:jc w:val="both"/>
        <w:rPr>
          <w:rFonts w:ascii="Arial Nova" w:hAnsi="Arial Nova"/>
          <w:b/>
          <w:sz w:val="24"/>
          <w:szCs w:val="24"/>
        </w:rPr>
      </w:pPr>
      <w:r w:rsidRPr="00374C99">
        <w:rPr>
          <w:rFonts w:ascii="Arial Nova" w:hAnsi="Arial Nova"/>
          <w:b/>
          <w:sz w:val="24"/>
          <w:szCs w:val="24"/>
        </w:rPr>
        <w:t>Other Help</w:t>
      </w:r>
    </w:p>
    <w:p w14:paraId="3464D2F0" w14:textId="77777777" w:rsidR="008C7BDA" w:rsidRPr="00374C99" w:rsidRDefault="008C7BDA" w:rsidP="00374C99">
      <w:pPr>
        <w:pStyle w:val="NoSpacing"/>
        <w:jc w:val="both"/>
        <w:rPr>
          <w:rFonts w:ascii="Arial Nova" w:hAnsi="Arial Nova"/>
          <w:sz w:val="24"/>
          <w:szCs w:val="24"/>
        </w:rPr>
      </w:pPr>
      <w:r w:rsidRPr="00374C99">
        <w:rPr>
          <w:rFonts w:ascii="Arial Nova" w:hAnsi="Arial Nova"/>
          <w:sz w:val="24"/>
          <w:szCs w:val="24"/>
        </w:rPr>
        <w:t xml:space="preserve">At </w:t>
      </w:r>
      <w:proofErr w:type="spellStart"/>
      <w:r w:rsidRPr="00374C99">
        <w:rPr>
          <w:rFonts w:ascii="Arial Nova" w:hAnsi="Arial Nova"/>
          <w:sz w:val="24"/>
          <w:szCs w:val="24"/>
        </w:rPr>
        <w:t>anytime</w:t>
      </w:r>
      <w:proofErr w:type="spellEnd"/>
      <w:r w:rsidRPr="00374C99">
        <w:rPr>
          <w:rFonts w:ascii="Arial Nova" w:hAnsi="Arial Nova"/>
          <w:sz w:val="24"/>
          <w:szCs w:val="24"/>
        </w:rPr>
        <w:t xml:space="preserve"> anyone involved in a complaint can seek union or legal advice and bring representatives to any interviews or meetings.</w:t>
      </w:r>
    </w:p>
    <w:p w14:paraId="3464D2F1" w14:textId="77777777" w:rsidR="008C7BDA" w:rsidRPr="00374C99" w:rsidRDefault="008C7BDA" w:rsidP="00374C99">
      <w:pPr>
        <w:pStyle w:val="NoSpacing"/>
        <w:jc w:val="both"/>
        <w:rPr>
          <w:rFonts w:ascii="Arial Nova" w:hAnsi="Arial Nova"/>
          <w:sz w:val="24"/>
          <w:szCs w:val="24"/>
        </w:rPr>
      </w:pPr>
    </w:p>
    <w:p w14:paraId="3464D2F2" w14:textId="77777777" w:rsidR="008C7BDA" w:rsidRPr="00374C99" w:rsidRDefault="008C7BDA" w:rsidP="00374C99">
      <w:pPr>
        <w:pStyle w:val="NoSpacing"/>
        <w:jc w:val="both"/>
        <w:rPr>
          <w:rFonts w:ascii="Arial Nova" w:hAnsi="Arial Nova"/>
          <w:b/>
          <w:sz w:val="24"/>
          <w:szCs w:val="24"/>
        </w:rPr>
      </w:pPr>
      <w:r w:rsidRPr="00374C99">
        <w:rPr>
          <w:rFonts w:ascii="Arial Nova" w:hAnsi="Arial Nova"/>
          <w:b/>
          <w:sz w:val="24"/>
          <w:szCs w:val="24"/>
        </w:rPr>
        <w:t>Complaints Policies</w:t>
      </w:r>
    </w:p>
    <w:p w14:paraId="3464D2F3" w14:textId="77777777" w:rsidR="008C7BDA" w:rsidRPr="00374C99" w:rsidRDefault="005C126D" w:rsidP="00374C99">
      <w:pPr>
        <w:pStyle w:val="NoSpacing"/>
        <w:jc w:val="both"/>
        <w:rPr>
          <w:rFonts w:ascii="Arial Nova" w:hAnsi="Arial Nova"/>
          <w:sz w:val="24"/>
          <w:szCs w:val="24"/>
        </w:rPr>
      </w:pPr>
      <w:proofErr w:type="spellStart"/>
      <w:r w:rsidRPr="00374C99">
        <w:rPr>
          <w:rFonts w:ascii="Arial Nova" w:hAnsi="Arial Nova"/>
          <w:sz w:val="24"/>
          <w:szCs w:val="24"/>
        </w:rPr>
        <w:t>eTraining</w:t>
      </w:r>
      <w:proofErr w:type="spellEnd"/>
      <w:r w:rsidR="008C7BDA" w:rsidRPr="00374C99">
        <w:rPr>
          <w:rFonts w:ascii="Arial Nova" w:hAnsi="Arial Nova"/>
          <w:sz w:val="24"/>
          <w:szCs w:val="24"/>
        </w:rPr>
        <w:t xml:space="preserve"> Ltd. has individual Complaints Policies for Staff, Learners and Business Partners / Employers.  These are attached.</w:t>
      </w:r>
    </w:p>
    <w:p w14:paraId="3464D2F4" w14:textId="77777777" w:rsidR="008C7BDA" w:rsidRPr="00374C99" w:rsidRDefault="008C7BDA" w:rsidP="00374C99">
      <w:pPr>
        <w:pStyle w:val="NoSpacing"/>
        <w:jc w:val="both"/>
        <w:rPr>
          <w:rFonts w:ascii="Arial Nova" w:hAnsi="Arial Nova"/>
          <w:b/>
          <w:sz w:val="24"/>
          <w:szCs w:val="24"/>
        </w:rPr>
      </w:pPr>
    </w:p>
    <w:p w14:paraId="3464D2F5" w14:textId="77777777" w:rsidR="008C7BDA" w:rsidRPr="00374C99" w:rsidRDefault="008C7BDA" w:rsidP="00374C99">
      <w:pPr>
        <w:pStyle w:val="NoSpacing"/>
        <w:jc w:val="both"/>
        <w:rPr>
          <w:rFonts w:ascii="Arial Nova" w:hAnsi="Arial Nova"/>
          <w:sz w:val="24"/>
          <w:szCs w:val="24"/>
        </w:rPr>
      </w:pPr>
    </w:p>
    <w:p w14:paraId="3464D2F6" w14:textId="77777777" w:rsidR="008C7BDA" w:rsidRPr="00374C99" w:rsidRDefault="008C7BDA" w:rsidP="00374C99">
      <w:pPr>
        <w:pStyle w:val="NoSpacing"/>
        <w:jc w:val="both"/>
        <w:rPr>
          <w:rFonts w:ascii="Arial Nova" w:hAnsi="Arial Nova"/>
          <w:b/>
          <w:sz w:val="24"/>
          <w:szCs w:val="24"/>
        </w:rPr>
      </w:pPr>
    </w:p>
    <w:p w14:paraId="3464D2F7" w14:textId="77777777" w:rsidR="008C7BDA" w:rsidRPr="00374C99" w:rsidRDefault="008C7BDA" w:rsidP="00374C99">
      <w:pPr>
        <w:pStyle w:val="NoSpacing"/>
        <w:jc w:val="both"/>
        <w:rPr>
          <w:rFonts w:ascii="Arial Nova" w:hAnsi="Arial Nova"/>
          <w:sz w:val="24"/>
          <w:szCs w:val="24"/>
        </w:rPr>
      </w:pPr>
      <w:r w:rsidRPr="00374C99">
        <w:rPr>
          <w:rFonts w:ascii="Arial Nova" w:hAnsi="Arial Nova"/>
          <w:sz w:val="24"/>
          <w:szCs w:val="24"/>
        </w:rPr>
        <w:t>Approved________________________________</w:t>
      </w:r>
      <w:r w:rsidRPr="00374C99">
        <w:rPr>
          <w:rFonts w:ascii="Arial Nova" w:hAnsi="Arial Nova"/>
          <w:sz w:val="24"/>
          <w:szCs w:val="24"/>
        </w:rPr>
        <w:tab/>
        <w:t>Date__________________</w:t>
      </w:r>
    </w:p>
    <w:p w14:paraId="3464D2F8" w14:textId="77777777" w:rsidR="008C7BDA" w:rsidRPr="00374C99" w:rsidRDefault="008C7BDA" w:rsidP="00374C99">
      <w:pPr>
        <w:pStyle w:val="NoSpacing"/>
        <w:jc w:val="both"/>
        <w:rPr>
          <w:rFonts w:ascii="Arial Nova" w:hAnsi="Arial Nova"/>
          <w:sz w:val="24"/>
          <w:szCs w:val="24"/>
        </w:rPr>
      </w:pPr>
      <w:r w:rsidRPr="00374C99">
        <w:rPr>
          <w:rFonts w:ascii="Arial Nova" w:hAnsi="Arial Nova"/>
          <w:sz w:val="24"/>
          <w:szCs w:val="24"/>
        </w:rPr>
        <w:tab/>
      </w:r>
      <w:r w:rsidRPr="00374C99">
        <w:rPr>
          <w:rFonts w:ascii="Arial Nova" w:hAnsi="Arial Nova"/>
          <w:sz w:val="24"/>
          <w:szCs w:val="24"/>
        </w:rPr>
        <w:tab/>
        <w:t>Managing Director</w:t>
      </w:r>
    </w:p>
    <w:p w14:paraId="3464D2F9" w14:textId="77777777" w:rsidR="008C7BDA" w:rsidRPr="00374C99" w:rsidRDefault="008C7BDA" w:rsidP="00374C99">
      <w:pPr>
        <w:pStyle w:val="NoSpacing"/>
        <w:jc w:val="both"/>
        <w:rPr>
          <w:rFonts w:ascii="Arial Nova" w:hAnsi="Arial Nova"/>
          <w:sz w:val="24"/>
          <w:szCs w:val="24"/>
        </w:rPr>
      </w:pPr>
    </w:p>
    <w:p w14:paraId="3464D2FA" w14:textId="77777777" w:rsidR="008C7BDA" w:rsidRPr="00374C99" w:rsidRDefault="008C7BDA" w:rsidP="00374C99">
      <w:pPr>
        <w:pStyle w:val="NoSpacing"/>
        <w:jc w:val="both"/>
        <w:rPr>
          <w:rFonts w:ascii="Arial Nova" w:hAnsi="Arial Nova"/>
          <w:sz w:val="24"/>
          <w:szCs w:val="24"/>
        </w:rPr>
      </w:pPr>
    </w:p>
    <w:p w14:paraId="3464D2FB" w14:textId="77777777" w:rsidR="008C7BDA" w:rsidRPr="00374C99" w:rsidRDefault="008C7BDA" w:rsidP="00374C99">
      <w:pPr>
        <w:pStyle w:val="NoSpacing"/>
        <w:jc w:val="both"/>
        <w:rPr>
          <w:rFonts w:ascii="Arial Nova" w:hAnsi="Arial Nova"/>
          <w:b/>
          <w:sz w:val="24"/>
          <w:szCs w:val="24"/>
          <w:u w:val="single"/>
        </w:rPr>
      </w:pPr>
    </w:p>
    <w:p w14:paraId="3464D2FC" w14:textId="77777777" w:rsidR="008C7BDA" w:rsidRPr="00374C99" w:rsidRDefault="008C7BDA" w:rsidP="00374C99">
      <w:pPr>
        <w:pStyle w:val="NoSpacing"/>
        <w:jc w:val="both"/>
        <w:rPr>
          <w:rFonts w:ascii="Arial Nova" w:hAnsi="Arial Nova"/>
          <w:b/>
          <w:sz w:val="24"/>
          <w:szCs w:val="24"/>
          <w:u w:val="single"/>
        </w:rPr>
      </w:pPr>
    </w:p>
    <w:p w14:paraId="3464D2FD" w14:textId="77777777" w:rsidR="008C7BDA" w:rsidRPr="00374C99" w:rsidRDefault="008C7BDA" w:rsidP="00374C99">
      <w:pPr>
        <w:pStyle w:val="NoSpacing"/>
        <w:jc w:val="both"/>
        <w:rPr>
          <w:rFonts w:ascii="Arial Nova" w:hAnsi="Arial Nova"/>
          <w:b/>
          <w:sz w:val="24"/>
          <w:szCs w:val="24"/>
          <w:u w:val="single"/>
        </w:rPr>
      </w:pPr>
    </w:p>
    <w:p w14:paraId="3464D2FE" w14:textId="77777777" w:rsidR="008C7BDA" w:rsidRDefault="008C7BDA" w:rsidP="007A467C">
      <w:pPr>
        <w:jc w:val="center"/>
        <w:rPr>
          <w:rFonts w:ascii="Arial Black" w:hAnsi="Arial Black"/>
          <w:b/>
          <w:sz w:val="28"/>
          <w:szCs w:val="28"/>
          <w:u w:val="single"/>
        </w:rPr>
      </w:pPr>
    </w:p>
    <w:sectPr w:rsidR="008C7BDA" w:rsidSect="00B4709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4D301" w14:textId="77777777" w:rsidR="004E6A55" w:rsidRDefault="004E6A55" w:rsidP="007A467C">
      <w:pPr>
        <w:spacing w:after="0" w:line="240" w:lineRule="auto"/>
      </w:pPr>
      <w:r>
        <w:separator/>
      </w:r>
    </w:p>
  </w:endnote>
  <w:endnote w:type="continuationSeparator" w:id="0">
    <w:p w14:paraId="3464D302" w14:textId="77777777" w:rsidR="004E6A55" w:rsidRDefault="004E6A55" w:rsidP="007A4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w:altName w:val="Arial Nova"/>
    <w:charset w:val="00"/>
    <w:family w:val="swiss"/>
    <w:pitch w:val="variable"/>
    <w:sig w:usb0="0000028F" w:usb1="00000002"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4D305" w14:textId="77777777" w:rsidR="00194E0C" w:rsidRDefault="00194E0C">
    <w:pPr>
      <w:pStyle w:val="Footer"/>
      <w:jc w:val="right"/>
    </w:pPr>
    <w:r>
      <w:fldChar w:fldCharType="begin"/>
    </w:r>
    <w:r>
      <w:instrText xml:space="preserve"> PAGE   \* MERGEFORMAT </w:instrText>
    </w:r>
    <w:r>
      <w:fldChar w:fldCharType="separate"/>
    </w:r>
    <w:r w:rsidR="00B924EB">
      <w:rPr>
        <w:noProof/>
      </w:rPr>
      <w:t>1</w:t>
    </w:r>
    <w:r>
      <w:rPr>
        <w:noProof/>
      </w:rPr>
      <w:fldChar w:fldCharType="end"/>
    </w:r>
  </w:p>
  <w:p w14:paraId="3464D306" w14:textId="489FACD0" w:rsidR="00BC6AF9" w:rsidRPr="009D1340" w:rsidRDefault="009D1340" w:rsidP="00227366">
    <w:pPr>
      <w:pStyle w:val="Footer"/>
      <w:rPr>
        <w:rFonts w:ascii="Arial Nova" w:hAnsi="Arial Nova"/>
        <w:sz w:val="20"/>
        <w:szCs w:val="20"/>
      </w:rPr>
    </w:pPr>
    <w:r>
      <w:rPr>
        <w:rFonts w:ascii="Arial Nova" w:hAnsi="Arial Nova"/>
        <w:sz w:val="20"/>
        <w:szCs w:val="20"/>
      </w:rPr>
      <w:t>January 2021 v3.0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4D2FF" w14:textId="77777777" w:rsidR="004E6A55" w:rsidRDefault="004E6A55" w:rsidP="007A467C">
      <w:pPr>
        <w:spacing w:after="0" w:line="240" w:lineRule="auto"/>
      </w:pPr>
      <w:r>
        <w:separator/>
      </w:r>
    </w:p>
  </w:footnote>
  <w:footnote w:type="continuationSeparator" w:id="0">
    <w:p w14:paraId="3464D300" w14:textId="77777777" w:rsidR="004E6A55" w:rsidRDefault="004E6A55" w:rsidP="007A4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4D303" w14:textId="596CC6E8" w:rsidR="00BC6AF9" w:rsidRPr="00B924EB" w:rsidRDefault="00374C99" w:rsidP="00194E0C">
    <w:pPr>
      <w:pStyle w:val="Header"/>
      <w:rPr>
        <w:rFonts w:ascii="Arial Black" w:hAnsi="Arial Black"/>
        <w:i/>
        <w:sz w:val="24"/>
        <w:szCs w:val="24"/>
      </w:rPr>
    </w:pPr>
    <w:r>
      <w:rPr>
        <w:noProof/>
      </w:rPr>
      <w:drawing>
        <wp:inline distT="0" distB="0" distL="0" distR="0" wp14:anchorId="3D179DCE" wp14:editId="4E0DB46A">
          <wp:extent cx="1470660" cy="7143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0660" cy="714375"/>
                  </a:xfrm>
                  <a:prstGeom prst="rect">
                    <a:avLst/>
                  </a:prstGeom>
                  <a:noFill/>
                </pic:spPr>
              </pic:pic>
            </a:graphicData>
          </a:graphic>
        </wp:inline>
      </w:drawing>
    </w:r>
  </w:p>
  <w:p w14:paraId="3464D304" w14:textId="77777777" w:rsidR="00BC6AF9" w:rsidRDefault="00BC6A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5BF5"/>
    <w:multiLevelType w:val="hybridMultilevel"/>
    <w:tmpl w:val="2C063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51859"/>
    <w:multiLevelType w:val="hybridMultilevel"/>
    <w:tmpl w:val="6E0C3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B33B4"/>
    <w:multiLevelType w:val="hybridMultilevel"/>
    <w:tmpl w:val="914A5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91A27"/>
    <w:multiLevelType w:val="hybridMultilevel"/>
    <w:tmpl w:val="04047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CC5DC2"/>
    <w:multiLevelType w:val="hybridMultilevel"/>
    <w:tmpl w:val="2F88E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891D7E"/>
    <w:multiLevelType w:val="hybridMultilevel"/>
    <w:tmpl w:val="8FECC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830722"/>
    <w:multiLevelType w:val="hybridMultilevel"/>
    <w:tmpl w:val="B406B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4710B3"/>
    <w:multiLevelType w:val="hybridMultilevel"/>
    <w:tmpl w:val="8962F6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170EAF"/>
    <w:multiLevelType w:val="hybridMultilevel"/>
    <w:tmpl w:val="0EB20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362782"/>
    <w:multiLevelType w:val="hybridMultilevel"/>
    <w:tmpl w:val="B01A4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5A57FD"/>
    <w:multiLevelType w:val="hybridMultilevel"/>
    <w:tmpl w:val="7E142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AC3CB5"/>
    <w:multiLevelType w:val="hybridMultilevel"/>
    <w:tmpl w:val="88FCB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F23BA2"/>
    <w:multiLevelType w:val="hybridMultilevel"/>
    <w:tmpl w:val="E0E65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726037"/>
    <w:multiLevelType w:val="hybridMultilevel"/>
    <w:tmpl w:val="D4B0F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ED4C8B"/>
    <w:multiLevelType w:val="hybridMultilevel"/>
    <w:tmpl w:val="56AA2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BB3F3F"/>
    <w:multiLevelType w:val="hybridMultilevel"/>
    <w:tmpl w:val="441A1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5648D2"/>
    <w:multiLevelType w:val="hybridMultilevel"/>
    <w:tmpl w:val="BF14E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FD7117"/>
    <w:multiLevelType w:val="hybridMultilevel"/>
    <w:tmpl w:val="AF1A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223DDE"/>
    <w:multiLevelType w:val="hybridMultilevel"/>
    <w:tmpl w:val="4F9A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664019"/>
    <w:multiLevelType w:val="hybridMultilevel"/>
    <w:tmpl w:val="7FB60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C524DB"/>
    <w:multiLevelType w:val="hybridMultilevel"/>
    <w:tmpl w:val="343EA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8"/>
  </w:num>
  <w:num w:numId="4">
    <w:abstractNumId w:val="19"/>
  </w:num>
  <w:num w:numId="5">
    <w:abstractNumId w:val="11"/>
  </w:num>
  <w:num w:numId="6">
    <w:abstractNumId w:val="12"/>
  </w:num>
  <w:num w:numId="7">
    <w:abstractNumId w:val="2"/>
  </w:num>
  <w:num w:numId="8">
    <w:abstractNumId w:val="20"/>
  </w:num>
  <w:num w:numId="9">
    <w:abstractNumId w:val="9"/>
  </w:num>
  <w:num w:numId="10">
    <w:abstractNumId w:val="1"/>
  </w:num>
  <w:num w:numId="11">
    <w:abstractNumId w:val="5"/>
  </w:num>
  <w:num w:numId="12">
    <w:abstractNumId w:val="3"/>
  </w:num>
  <w:num w:numId="13">
    <w:abstractNumId w:val="7"/>
  </w:num>
  <w:num w:numId="14">
    <w:abstractNumId w:val="15"/>
  </w:num>
  <w:num w:numId="15">
    <w:abstractNumId w:val="16"/>
  </w:num>
  <w:num w:numId="16">
    <w:abstractNumId w:val="10"/>
  </w:num>
  <w:num w:numId="17">
    <w:abstractNumId w:val="6"/>
  </w:num>
  <w:num w:numId="18">
    <w:abstractNumId w:val="4"/>
  </w:num>
  <w:num w:numId="19">
    <w:abstractNumId w:val="18"/>
  </w:num>
  <w:num w:numId="20">
    <w:abstractNumId w:val="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67C"/>
    <w:rsid w:val="000B1AE5"/>
    <w:rsid w:val="00194E0C"/>
    <w:rsid w:val="002009E0"/>
    <w:rsid w:val="00227366"/>
    <w:rsid w:val="00236B19"/>
    <w:rsid w:val="0027252A"/>
    <w:rsid w:val="00374C99"/>
    <w:rsid w:val="00480B38"/>
    <w:rsid w:val="004E6A55"/>
    <w:rsid w:val="005C126D"/>
    <w:rsid w:val="005D09B6"/>
    <w:rsid w:val="006C29D2"/>
    <w:rsid w:val="006C608E"/>
    <w:rsid w:val="007A467C"/>
    <w:rsid w:val="007D1DAE"/>
    <w:rsid w:val="008C7BDA"/>
    <w:rsid w:val="00932597"/>
    <w:rsid w:val="009D1340"/>
    <w:rsid w:val="009F03E0"/>
    <w:rsid w:val="00A4158D"/>
    <w:rsid w:val="00A473E7"/>
    <w:rsid w:val="00AC2B20"/>
    <w:rsid w:val="00AE386E"/>
    <w:rsid w:val="00AF5594"/>
    <w:rsid w:val="00B47091"/>
    <w:rsid w:val="00B531D0"/>
    <w:rsid w:val="00B924EB"/>
    <w:rsid w:val="00BC6AF9"/>
    <w:rsid w:val="00F14269"/>
    <w:rsid w:val="00F44FD4"/>
    <w:rsid w:val="00F82172"/>
    <w:rsid w:val="08256B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4D2A3"/>
  <w15:chartTrackingRefBased/>
  <w15:docId w15:val="{C684C398-5C32-4B6A-BCD7-11AF293B6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091"/>
    <w:pPr>
      <w:spacing w:after="200" w:line="276" w:lineRule="auto"/>
    </w:pPr>
    <w:rPr>
      <w:sz w:val="22"/>
      <w:szCs w:val="22"/>
      <w:lang w:val="en-GB" w:eastAsia="en-US"/>
    </w:rPr>
  </w:style>
  <w:style w:type="paragraph" w:styleId="Heading1">
    <w:name w:val="heading 1"/>
    <w:basedOn w:val="Normal"/>
    <w:next w:val="Normal"/>
    <w:link w:val="Heading1Char"/>
    <w:qFormat/>
    <w:rsid w:val="008C7BDA"/>
    <w:pPr>
      <w:keepNext/>
      <w:spacing w:after="0" w:line="240" w:lineRule="auto"/>
      <w:outlineLvl w:val="0"/>
    </w:pPr>
    <w:rPr>
      <w:rFonts w:ascii="Times New Roman" w:eastAsia="Times New Roman" w:hAnsi="Times New Roman"/>
      <w:b/>
      <w:sz w:val="28"/>
      <w:szCs w:val="20"/>
    </w:rPr>
  </w:style>
  <w:style w:type="paragraph" w:styleId="Heading2">
    <w:name w:val="heading 2"/>
    <w:basedOn w:val="Normal"/>
    <w:next w:val="Normal"/>
    <w:link w:val="Heading2Char"/>
    <w:qFormat/>
    <w:rsid w:val="008C7BDA"/>
    <w:pPr>
      <w:keepNext/>
      <w:spacing w:after="0" w:line="240" w:lineRule="auto"/>
      <w:outlineLvl w:val="1"/>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67C"/>
  </w:style>
  <w:style w:type="paragraph" w:styleId="Footer">
    <w:name w:val="footer"/>
    <w:basedOn w:val="Normal"/>
    <w:link w:val="FooterChar"/>
    <w:uiPriority w:val="99"/>
    <w:unhideWhenUsed/>
    <w:rsid w:val="007A4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67C"/>
  </w:style>
  <w:style w:type="paragraph" w:styleId="BalloonText">
    <w:name w:val="Balloon Text"/>
    <w:basedOn w:val="Normal"/>
    <w:link w:val="BalloonTextChar"/>
    <w:uiPriority w:val="99"/>
    <w:semiHidden/>
    <w:unhideWhenUsed/>
    <w:rsid w:val="007A467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A467C"/>
    <w:rPr>
      <w:rFonts w:ascii="Tahoma" w:hAnsi="Tahoma" w:cs="Tahoma"/>
      <w:sz w:val="16"/>
      <w:szCs w:val="16"/>
    </w:rPr>
  </w:style>
  <w:style w:type="paragraph" w:styleId="ListParagraph">
    <w:name w:val="List Paragraph"/>
    <w:basedOn w:val="Normal"/>
    <w:uiPriority w:val="34"/>
    <w:qFormat/>
    <w:rsid w:val="007A467C"/>
    <w:pPr>
      <w:ind w:left="720"/>
      <w:contextualSpacing/>
    </w:pPr>
  </w:style>
  <w:style w:type="character" w:customStyle="1" w:styleId="Heading1Char">
    <w:name w:val="Heading 1 Char"/>
    <w:link w:val="Heading1"/>
    <w:rsid w:val="008C7BDA"/>
    <w:rPr>
      <w:rFonts w:ascii="Times New Roman" w:eastAsia="Times New Roman" w:hAnsi="Times New Roman"/>
      <w:b/>
      <w:sz w:val="28"/>
      <w:lang w:eastAsia="en-US"/>
    </w:rPr>
  </w:style>
  <w:style w:type="character" w:customStyle="1" w:styleId="Heading2Char">
    <w:name w:val="Heading 2 Char"/>
    <w:link w:val="Heading2"/>
    <w:rsid w:val="008C7BDA"/>
    <w:rPr>
      <w:rFonts w:ascii="Times New Roman" w:eastAsia="Times New Roman" w:hAnsi="Times New Roman"/>
      <w:sz w:val="24"/>
      <w:lang w:eastAsia="en-US"/>
    </w:rPr>
  </w:style>
  <w:style w:type="paragraph" w:styleId="BodyText">
    <w:name w:val="Body Text"/>
    <w:basedOn w:val="Normal"/>
    <w:link w:val="BodyTextChar"/>
    <w:semiHidden/>
    <w:rsid w:val="008C7BDA"/>
    <w:pPr>
      <w:spacing w:after="0" w:line="360" w:lineRule="auto"/>
    </w:pPr>
    <w:rPr>
      <w:rFonts w:ascii="Times New Roman" w:eastAsia="Times New Roman" w:hAnsi="Times New Roman"/>
      <w:sz w:val="24"/>
      <w:szCs w:val="20"/>
    </w:rPr>
  </w:style>
  <w:style w:type="character" w:customStyle="1" w:styleId="BodyTextChar">
    <w:name w:val="Body Text Char"/>
    <w:link w:val="BodyText"/>
    <w:semiHidden/>
    <w:rsid w:val="008C7BDA"/>
    <w:rPr>
      <w:rFonts w:ascii="Times New Roman" w:eastAsia="Times New Roman" w:hAnsi="Times New Roman"/>
      <w:sz w:val="24"/>
      <w:lang w:eastAsia="en-US"/>
    </w:rPr>
  </w:style>
  <w:style w:type="paragraph" w:styleId="NoSpacing">
    <w:name w:val="No Spacing"/>
    <w:qFormat/>
    <w:rsid w:val="005C126D"/>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D368F24D5BE468918D2E4AD510FF9" ma:contentTypeVersion="13" ma:contentTypeDescription="Create a new document." ma:contentTypeScope="" ma:versionID="3f686b4818f70c7a539b78b3019208c8">
  <xsd:schema xmlns:xsd="http://www.w3.org/2001/XMLSchema" xmlns:xs="http://www.w3.org/2001/XMLSchema" xmlns:p="http://schemas.microsoft.com/office/2006/metadata/properties" xmlns:ns2="f882ecb1-ec31-4497-ab68-63642f70f1af" xmlns:ns3="b2194a3f-6996-47ab-a97c-b397f2f73472" targetNamespace="http://schemas.microsoft.com/office/2006/metadata/properties" ma:root="true" ma:fieldsID="9089a90fa571ce58828e4a1245faacae" ns2:_="" ns3:_="">
    <xsd:import namespace="f882ecb1-ec31-4497-ab68-63642f70f1af"/>
    <xsd:import namespace="b2194a3f-6996-47ab-a97c-b397f2f73472"/>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2ecb1-ec31-4497-ab68-63642f70f1a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194a3f-6996-47ab-a97c-b397f2f7347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57F101-EEA9-48FE-A0D9-607F122B2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2ecb1-ec31-4497-ab68-63642f70f1af"/>
    <ds:schemaRef ds:uri="b2194a3f-6996-47ab-a97c-b397f2f73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601E5E-D25A-4004-83AF-FFBBD010BCED}">
  <ds:schemaRefs>
    <ds:schemaRef ds:uri="http://schemas.microsoft.com/sharepoint/v3/contenttype/forms"/>
  </ds:schemaRefs>
</ds:datastoreItem>
</file>

<file path=customXml/itemProps3.xml><?xml version="1.0" encoding="utf-8"?>
<ds:datastoreItem xmlns:ds="http://schemas.openxmlformats.org/officeDocument/2006/customXml" ds:itemID="{0D4FD5E2-B58F-432C-93E0-FED22FE06C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3798</Characters>
  <Application>Microsoft Office Word</Application>
  <DocSecurity>0</DocSecurity>
  <Lines>31</Lines>
  <Paragraphs>8</Paragraphs>
  <ScaleCrop>false</ScaleCrop>
  <Company>MESH Computers</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Thomson</dc:creator>
  <cp:keywords/>
  <cp:lastModifiedBy>Nigel Copleston</cp:lastModifiedBy>
  <cp:revision>3</cp:revision>
  <cp:lastPrinted>2010-09-21T09:50:00Z</cp:lastPrinted>
  <dcterms:created xsi:type="dcterms:W3CDTF">2021-03-22T11:38:00Z</dcterms:created>
  <dcterms:modified xsi:type="dcterms:W3CDTF">2021-03-22T11:42:00Z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0x010100483D368F24D5BE468918D2E4AD510FF9</vt:lpwstr>
  </property>
</Properties>
</file>